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E6756" w14:textId="77777777" w:rsidR="00EF66E1" w:rsidRPr="00F76119" w:rsidRDefault="00EF66E1" w:rsidP="00EF66E1">
      <w:pPr>
        <w:spacing w:after="0" w:line="240" w:lineRule="auto"/>
        <w:jc w:val="right"/>
        <w:rPr>
          <w:rFonts w:ascii="Times New Roman" w:hAnsi="Times New Roman"/>
          <w:sz w:val="26"/>
          <w:szCs w:val="28"/>
        </w:rPr>
      </w:pPr>
      <w:r w:rsidRPr="00F76119">
        <w:rPr>
          <w:rFonts w:ascii="Times New Roman" w:hAnsi="Times New Roman"/>
          <w:sz w:val="26"/>
          <w:szCs w:val="28"/>
        </w:rPr>
        <w:t xml:space="preserve">Приложение </w:t>
      </w:r>
    </w:p>
    <w:p w14:paraId="7BFF3351" w14:textId="77777777" w:rsidR="00EF66E1" w:rsidRPr="00F76119" w:rsidRDefault="00EF66E1" w:rsidP="00EF66E1">
      <w:pPr>
        <w:spacing w:after="0" w:line="240" w:lineRule="auto"/>
        <w:jc w:val="right"/>
        <w:rPr>
          <w:rFonts w:ascii="Times New Roman" w:hAnsi="Times New Roman"/>
          <w:sz w:val="26"/>
          <w:szCs w:val="28"/>
        </w:rPr>
      </w:pPr>
      <w:r w:rsidRPr="00F76119">
        <w:rPr>
          <w:rFonts w:ascii="Times New Roman" w:hAnsi="Times New Roman"/>
          <w:sz w:val="26"/>
          <w:szCs w:val="28"/>
        </w:rPr>
        <w:t>к приказу МАУ «Физкультурно-спортивный центр»</w:t>
      </w:r>
    </w:p>
    <w:p w14:paraId="0860ABE8" w14:textId="4DBBE1FB" w:rsidR="00EF66E1" w:rsidRPr="00F76119" w:rsidRDefault="00EF66E1" w:rsidP="00EF66E1">
      <w:pPr>
        <w:spacing w:after="0" w:line="240" w:lineRule="auto"/>
        <w:jc w:val="right"/>
        <w:rPr>
          <w:rFonts w:ascii="Times New Roman" w:hAnsi="Times New Roman"/>
          <w:sz w:val="26"/>
          <w:szCs w:val="28"/>
        </w:rPr>
      </w:pPr>
      <w:r w:rsidRPr="00F76119">
        <w:rPr>
          <w:rFonts w:ascii="Times New Roman" w:hAnsi="Times New Roman"/>
          <w:sz w:val="26"/>
          <w:szCs w:val="28"/>
        </w:rPr>
        <w:t>от «</w:t>
      </w:r>
      <w:r w:rsidR="00346A97">
        <w:rPr>
          <w:rFonts w:ascii="Times New Roman" w:hAnsi="Times New Roman"/>
          <w:sz w:val="26"/>
          <w:szCs w:val="28"/>
        </w:rPr>
        <w:t>26</w:t>
      </w:r>
      <w:r w:rsidRPr="00F76119">
        <w:rPr>
          <w:rFonts w:ascii="Times New Roman" w:hAnsi="Times New Roman"/>
          <w:sz w:val="26"/>
          <w:szCs w:val="28"/>
        </w:rPr>
        <w:t xml:space="preserve">» </w:t>
      </w:r>
      <w:r w:rsidR="003975B9">
        <w:rPr>
          <w:rFonts w:ascii="Times New Roman" w:hAnsi="Times New Roman"/>
          <w:sz w:val="26"/>
          <w:szCs w:val="28"/>
        </w:rPr>
        <w:t>августа</w:t>
      </w:r>
      <w:r w:rsidR="00E8622D" w:rsidRPr="00F76119">
        <w:rPr>
          <w:rFonts w:ascii="Times New Roman" w:hAnsi="Times New Roman"/>
          <w:sz w:val="26"/>
          <w:szCs w:val="28"/>
        </w:rPr>
        <w:t xml:space="preserve"> </w:t>
      </w:r>
      <w:r w:rsidRPr="00F76119">
        <w:rPr>
          <w:rFonts w:ascii="Times New Roman" w:hAnsi="Times New Roman"/>
          <w:sz w:val="26"/>
          <w:szCs w:val="28"/>
        </w:rPr>
        <w:t>20</w:t>
      </w:r>
      <w:r w:rsidR="00EA191A">
        <w:rPr>
          <w:rFonts w:ascii="Times New Roman" w:hAnsi="Times New Roman"/>
          <w:sz w:val="26"/>
          <w:szCs w:val="28"/>
        </w:rPr>
        <w:t>2</w:t>
      </w:r>
      <w:r w:rsidR="003975B9">
        <w:rPr>
          <w:rFonts w:ascii="Times New Roman" w:hAnsi="Times New Roman"/>
          <w:sz w:val="26"/>
          <w:szCs w:val="28"/>
        </w:rPr>
        <w:t>4</w:t>
      </w:r>
      <w:r w:rsidR="008F5C7E">
        <w:rPr>
          <w:rFonts w:ascii="Times New Roman" w:hAnsi="Times New Roman"/>
          <w:sz w:val="26"/>
          <w:szCs w:val="28"/>
        </w:rPr>
        <w:t xml:space="preserve"> </w:t>
      </w:r>
      <w:r w:rsidR="00F76119" w:rsidRPr="00F76119">
        <w:rPr>
          <w:rFonts w:ascii="Times New Roman" w:hAnsi="Times New Roman"/>
          <w:sz w:val="26"/>
          <w:szCs w:val="28"/>
        </w:rPr>
        <w:t>года</w:t>
      </w:r>
      <w:r w:rsidRPr="00F76119">
        <w:rPr>
          <w:rFonts w:ascii="Times New Roman" w:hAnsi="Times New Roman"/>
          <w:sz w:val="26"/>
          <w:szCs w:val="28"/>
        </w:rPr>
        <w:t xml:space="preserve"> №</w:t>
      </w:r>
      <w:r w:rsidR="00346A97">
        <w:rPr>
          <w:rFonts w:ascii="Times New Roman" w:hAnsi="Times New Roman"/>
          <w:sz w:val="26"/>
          <w:szCs w:val="28"/>
        </w:rPr>
        <w:t>40</w:t>
      </w:r>
    </w:p>
    <w:p w14:paraId="5E09B201" w14:textId="77777777" w:rsidR="00CD3169" w:rsidRDefault="00CD3169" w:rsidP="00EF66E1">
      <w:pPr>
        <w:spacing w:after="0" w:line="240" w:lineRule="auto"/>
        <w:jc w:val="right"/>
        <w:rPr>
          <w:rStyle w:val="a6"/>
          <w:rFonts w:ascii="Times New Roman" w:hAnsi="Times New Roman"/>
          <w:color w:val="auto"/>
          <w:sz w:val="26"/>
          <w:szCs w:val="28"/>
          <w:u w:val="none"/>
        </w:rPr>
      </w:pPr>
    </w:p>
    <w:p w14:paraId="0D7F6A6E" w14:textId="16B94E9E" w:rsidR="00EF66E1" w:rsidRPr="00F76119" w:rsidRDefault="00EF66E1" w:rsidP="00EF66E1">
      <w:pPr>
        <w:spacing w:after="0" w:line="240" w:lineRule="auto"/>
        <w:jc w:val="right"/>
        <w:rPr>
          <w:rStyle w:val="a6"/>
          <w:rFonts w:ascii="Times New Roman" w:hAnsi="Times New Roman"/>
          <w:color w:val="auto"/>
          <w:sz w:val="26"/>
          <w:szCs w:val="28"/>
          <w:u w:val="none"/>
        </w:rPr>
      </w:pPr>
      <w:r w:rsidRPr="00F76119">
        <w:rPr>
          <w:rStyle w:val="a6"/>
          <w:rFonts w:ascii="Times New Roman" w:hAnsi="Times New Roman"/>
          <w:color w:val="auto"/>
          <w:sz w:val="26"/>
          <w:szCs w:val="28"/>
          <w:u w:val="none"/>
        </w:rPr>
        <w:t>УТВЕРЖД</w:t>
      </w:r>
      <w:r w:rsidR="00F2229F" w:rsidRPr="00F76119">
        <w:rPr>
          <w:rStyle w:val="a6"/>
          <w:rFonts w:ascii="Times New Roman" w:hAnsi="Times New Roman"/>
          <w:color w:val="auto"/>
          <w:sz w:val="26"/>
          <w:szCs w:val="28"/>
          <w:u w:val="none"/>
        </w:rPr>
        <w:t>Ё</w:t>
      </w:r>
      <w:r w:rsidRPr="00F76119">
        <w:rPr>
          <w:rStyle w:val="a6"/>
          <w:rFonts w:ascii="Times New Roman" w:hAnsi="Times New Roman"/>
          <w:color w:val="auto"/>
          <w:sz w:val="26"/>
          <w:szCs w:val="28"/>
          <w:u w:val="none"/>
        </w:rPr>
        <w:t>Н</w:t>
      </w:r>
    </w:p>
    <w:p w14:paraId="6C22AC57" w14:textId="77777777" w:rsidR="00EF66E1" w:rsidRPr="00F76119" w:rsidRDefault="00EF66E1" w:rsidP="00F76119">
      <w:pPr>
        <w:spacing w:after="0" w:line="240" w:lineRule="auto"/>
        <w:jc w:val="right"/>
        <w:rPr>
          <w:rStyle w:val="a6"/>
          <w:rFonts w:ascii="Times New Roman" w:hAnsi="Times New Roman"/>
          <w:color w:val="auto"/>
          <w:sz w:val="26"/>
          <w:szCs w:val="28"/>
          <w:u w:val="none"/>
        </w:rPr>
      </w:pPr>
      <w:r w:rsidRPr="00F76119">
        <w:rPr>
          <w:rStyle w:val="a6"/>
          <w:rFonts w:ascii="Times New Roman" w:hAnsi="Times New Roman"/>
          <w:color w:val="auto"/>
          <w:sz w:val="26"/>
          <w:szCs w:val="28"/>
          <w:u w:val="none"/>
        </w:rPr>
        <w:t xml:space="preserve">                                                                                          приказом МАУ «Физкультурно-спортивный центр»</w:t>
      </w:r>
    </w:p>
    <w:p w14:paraId="093A7028" w14:textId="54D2A8F8" w:rsidR="00EF66E1" w:rsidRPr="00F76119" w:rsidRDefault="00EF66E1" w:rsidP="00EF66E1">
      <w:pPr>
        <w:spacing w:after="0" w:line="240" w:lineRule="auto"/>
        <w:jc w:val="right"/>
        <w:rPr>
          <w:rFonts w:ascii="Times New Roman" w:hAnsi="Times New Roman"/>
          <w:sz w:val="26"/>
          <w:szCs w:val="28"/>
        </w:rPr>
      </w:pPr>
      <w:r w:rsidRPr="00F76119">
        <w:rPr>
          <w:rStyle w:val="a6"/>
          <w:rFonts w:ascii="Times New Roman" w:hAnsi="Times New Roman"/>
          <w:color w:val="auto"/>
          <w:sz w:val="26"/>
          <w:szCs w:val="28"/>
          <w:u w:val="none"/>
        </w:rPr>
        <w:t xml:space="preserve">                                                                              </w:t>
      </w:r>
      <w:r w:rsidR="00E8622D" w:rsidRPr="00F76119">
        <w:rPr>
          <w:rFonts w:ascii="Times New Roman" w:hAnsi="Times New Roman"/>
          <w:sz w:val="26"/>
          <w:szCs w:val="28"/>
        </w:rPr>
        <w:t>от «</w:t>
      </w:r>
      <w:r w:rsidR="00346A97">
        <w:rPr>
          <w:rFonts w:ascii="Times New Roman" w:hAnsi="Times New Roman"/>
          <w:sz w:val="26"/>
          <w:szCs w:val="28"/>
        </w:rPr>
        <w:t>26</w:t>
      </w:r>
      <w:r w:rsidR="00E8622D" w:rsidRPr="00F76119">
        <w:rPr>
          <w:rFonts w:ascii="Times New Roman" w:hAnsi="Times New Roman"/>
          <w:sz w:val="26"/>
          <w:szCs w:val="28"/>
        </w:rPr>
        <w:t xml:space="preserve">» </w:t>
      </w:r>
      <w:r w:rsidR="003975B9">
        <w:rPr>
          <w:rFonts w:ascii="Times New Roman" w:hAnsi="Times New Roman"/>
          <w:sz w:val="26"/>
          <w:szCs w:val="28"/>
        </w:rPr>
        <w:t>августа</w:t>
      </w:r>
      <w:r w:rsidR="00E8622D" w:rsidRPr="00F76119">
        <w:rPr>
          <w:rFonts w:ascii="Times New Roman" w:hAnsi="Times New Roman"/>
          <w:sz w:val="26"/>
          <w:szCs w:val="28"/>
        </w:rPr>
        <w:t xml:space="preserve"> 20</w:t>
      </w:r>
      <w:r w:rsidR="00EA191A">
        <w:rPr>
          <w:rFonts w:ascii="Times New Roman" w:hAnsi="Times New Roman"/>
          <w:sz w:val="26"/>
          <w:szCs w:val="28"/>
        </w:rPr>
        <w:t>2</w:t>
      </w:r>
      <w:r w:rsidR="003975B9">
        <w:rPr>
          <w:rFonts w:ascii="Times New Roman" w:hAnsi="Times New Roman"/>
          <w:sz w:val="26"/>
          <w:szCs w:val="28"/>
        </w:rPr>
        <w:t>4</w:t>
      </w:r>
      <w:r w:rsidR="00E8622D" w:rsidRPr="00F76119">
        <w:rPr>
          <w:rFonts w:ascii="Times New Roman" w:hAnsi="Times New Roman"/>
          <w:sz w:val="26"/>
          <w:szCs w:val="28"/>
        </w:rPr>
        <w:t xml:space="preserve"> </w:t>
      </w:r>
      <w:r w:rsidR="00F76119" w:rsidRPr="00F76119">
        <w:rPr>
          <w:rFonts w:ascii="Times New Roman" w:hAnsi="Times New Roman"/>
          <w:sz w:val="26"/>
          <w:szCs w:val="28"/>
        </w:rPr>
        <w:t xml:space="preserve">года </w:t>
      </w:r>
      <w:r w:rsidR="00E8622D" w:rsidRPr="00F76119">
        <w:rPr>
          <w:rFonts w:ascii="Times New Roman" w:hAnsi="Times New Roman"/>
          <w:sz w:val="26"/>
          <w:szCs w:val="28"/>
        </w:rPr>
        <w:t>№</w:t>
      </w:r>
      <w:r w:rsidR="00346A97">
        <w:rPr>
          <w:rFonts w:ascii="Times New Roman" w:hAnsi="Times New Roman"/>
          <w:sz w:val="26"/>
          <w:szCs w:val="28"/>
        </w:rPr>
        <w:t>40</w:t>
      </w:r>
    </w:p>
    <w:p w14:paraId="21ED6D66" w14:textId="77777777" w:rsidR="00EF66E1" w:rsidRPr="00F76119" w:rsidRDefault="005F3599" w:rsidP="00EF66E1">
      <w:pPr>
        <w:spacing w:after="0" w:line="240" w:lineRule="auto"/>
        <w:jc w:val="center"/>
        <w:rPr>
          <w:rFonts w:ascii="Times New Roman" w:eastAsia="Batang" w:hAnsi="Times New Roman"/>
          <w:b/>
          <w:sz w:val="26"/>
          <w:szCs w:val="28"/>
        </w:rPr>
      </w:pPr>
      <w:r w:rsidRPr="00F76119">
        <w:rPr>
          <w:rFonts w:ascii="Times New Roman" w:eastAsia="Batang" w:hAnsi="Times New Roman"/>
          <w:b/>
          <w:sz w:val="26"/>
          <w:szCs w:val="28"/>
        </w:rPr>
        <w:t>ПЛАН</w:t>
      </w:r>
    </w:p>
    <w:p w14:paraId="49575476" w14:textId="60439928" w:rsidR="00EF66E1" w:rsidRPr="003975B9" w:rsidRDefault="00C86109" w:rsidP="00CD3169">
      <w:pPr>
        <w:spacing w:after="0" w:line="240" w:lineRule="auto"/>
        <w:jc w:val="center"/>
        <w:rPr>
          <w:rFonts w:ascii="Times New Roman" w:eastAsia="Batang" w:hAnsi="Times New Roman"/>
          <w:b/>
          <w:sz w:val="26"/>
          <w:szCs w:val="28"/>
        </w:rPr>
      </w:pPr>
      <w:r w:rsidRPr="00F76119">
        <w:rPr>
          <w:rFonts w:ascii="Times New Roman" w:eastAsia="Batang" w:hAnsi="Times New Roman"/>
          <w:b/>
          <w:sz w:val="26"/>
          <w:szCs w:val="28"/>
        </w:rPr>
        <w:t>противодействи</w:t>
      </w:r>
      <w:r w:rsidR="007805A5">
        <w:rPr>
          <w:rFonts w:ascii="Times New Roman" w:eastAsia="Batang" w:hAnsi="Times New Roman"/>
          <w:b/>
          <w:sz w:val="26"/>
          <w:szCs w:val="28"/>
        </w:rPr>
        <w:t>я</w:t>
      </w:r>
      <w:r w:rsidRPr="00F76119">
        <w:rPr>
          <w:rFonts w:ascii="Times New Roman" w:eastAsia="Batang" w:hAnsi="Times New Roman"/>
          <w:b/>
          <w:sz w:val="26"/>
          <w:szCs w:val="28"/>
        </w:rPr>
        <w:t xml:space="preserve"> коррупции</w:t>
      </w:r>
      <w:r w:rsidR="00CD3169">
        <w:rPr>
          <w:rFonts w:ascii="Times New Roman" w:eastAsia="Batang" w:hAnsi="Times New Roman"/>
          <w:b/>
          <w:sz w:val="26"/>
          <w:szCs w:val="28"/>
        </w:rPr>
        <w:t xml:space="preserve"> </w:t>
      </w:r>
      <w:r w:rsidRPr="00F76119">
        <w:rPr>
          <w:rFonts w:ascii="Times New Roman" w:eastAsia="Batang" w:hAnsi="Times New Roman"/>
          <w:b/>
          <w:sz w:val="26"/>
          <w:szCs w:val="28"/>
        </w:rPr>
        <w:t>в муници</w:t>
      </w:r>
      <w:r>
        <w:rPr>
          <w:rFonts w:ascii="Times New Roman" w:eastAsia="Batang" w:hAnsi="Times New Roman"/>
          <w:b/>
          <w:sz w:val="26"/>
          <w:szCs w:val="28"/>
        </w:rPr>
        <w:t>пальном автономном учреждении «Ф</w:t>
      </w:r>
      <w:r w:rsidRPr="00F76119">
        <w:rPr>
          <w:rFonts w:ascii="Times New Roman" w:eastAsia="Batang" w:hAnsi="Times New Roman"/>
          <w:b/>
          <w:sz w:val="26"/>
          <w:szCs w:val="28"/>
        </w:rPr>
        <w:t xml:space="preserve">изкультурно-спортивный центр» </w:t>
      </w:r>
      <w:r>
        <w:rPr>
          <w:rFonts w:ascii="Times New Roman" w:eastAsia="Batang" w:hAnsi="Times New Roman"/>
          <w:b/>
          <w:sz w:val="28"/>
          <w:szCs w:val="28"/>
        </w:rPr>
        <w:t xml:space="preserve">на </w:t>
      </w:r>
      <w:r w:rsidR="00E8622D">
        <w:rPr>
          <w:rFonts w:ascii="Times New Roman" w:eastAsia="Batang" w:hAnsi="Times New Roman"/>
          <w:b/>
          <w:sz w:val="28"/>
          <w:szCs w:val="28"/>
        </w:rPr>
        <w:t>20</w:t>
      </w:r>
      <w:r w:rsidR="008F5C7E">
        <w:rPr>
          <w:rFonts w:ascii="Times New Roman" w:eastAsia="Batang" w:hAnsi="Times New Roman"/>
          <w:b/>
          <w:sz w:val="28"/>
          <w:szCs w:val="28"/>
        </w:rPr>
        <w:t>2</w:t>
      </w:r>
      <w:r w:rsidR="003975B9">
        <w:rPr>
          <w:rFonts w:ascii="Times New Roman" w:eastAsia="Batang" w:hAnsi="Times New Roman"/>
          <w:b/>
          <w:sz w:val="28"/>
          <w:szCs w:val="28"/>
        </w:rPr>
        <w:t>4</w:t>
      </w:r>
      <w:r>
        <w:rPr>
          <w:rFonts w:ascii="Times New Roman" w:eastAsia="Batang" w:hAnsi="Times New Roman"/>
          <w:b/>
          <w:sz w:val="28"/>
          <w:szCs w:val="28"/>
        </w:rPr>
        <w:t>-202</w:t>
      </w:r>
      <w:r w:rsidR="003975B9">
        <w:rPr>
          <w:rFonts w:ascii="Times New Roman" w:eastAsia="Batang" w:hAnsi="Times New Roman"/>
          <w:b/>
          <w:sz w:val="28"/>
          <w:szCs w:val="28"/>
        </w:rPr>
        <w:t>6</w:t>
      </w:r>
      <w:r w:rsidR="006433CD">
        <w:rPr>
          <w:rFonts w:ascii="Times New Roman" w:eastAsia="Batang" w:hAnsi="Times New Roman"/>
          <w:b/>
          <w:sz w:val="28"/>
          <w:szCs w:val="28"/>
        </w:rPr>
        <w:t xml:space="preserve"> </w:t>
      </w:r>
      <w:r>
        <w:rPr>
          <w:rFonts w:ascii="Times New Roman" w:eastAsia="Batang" w:hAnsi="Times New Roman"/>
          <w:b/>
          <w:sz w:val="28"/>
          <w:szCs w:val="28"/>
        </w:rPr>
        <w:t>годы</w:t>
      </w:r>
    </w:p>
    <w:p w14:paraId="3650006B" w14:textId="77777777" w:rsidR="00B53770" w:rsidRPr="00B51BC9" w:rsidRDefault="00B53770" w:rsidP="00EF66E1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8"/>
        </w:rPr>
      </w:pPr>
    </w:p>
    <w:tbl>
      <w:tblPr>
        <w:tblW w:w="984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4593"/>
        <w:gridCol w:w="2551"/>
        <w:gridCol w:w="2126"/>
        <w:gridCol w:w="10"/>
      </w:tblGrid>
      <w:tr w:rsidR="003975B9" w:rsidRPr="00401DB9" w14:paraId="00B53C98" w14:textId="77777777" w:rsidTr="00F3477D">
        <w:trPr>
          <w:gridAfter w:val="1"/>
          <w:wAfter w:w="10" w:type="dxa"/>
          <w:trHeight w:val="400"/>
          <w:tblHeader/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CE2A3" w14:textId="77777777" w:rsidR="003975B9" w:rsidRPr="00CD3169" w:rsidRDefault="003975B9" w:rsidP="0005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Par29"/>
            <w:bookmarkEnd w:id="0"/>
            <w:r w:rsidRPr="00CD3169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FF51EA" w14:textId="2380D376" w:rsidR="003975B9" w:rsidRPr="00CD3169" w:rsidRDefault="003975B9" w:rsidP="0005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16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мероприятие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681E2" w14:textId="77777777" w:rsidR="003975B9" w:rsidRPr="00CD3169" w:rsidRDefault="003975B9" w:rsidP="0005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169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188F3" w14:textId="77777777" w:rsidR="003975B9" w:rsidRPr="00CD3169" w:rsidRDefault="003975B9" w:rsidP="0005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169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3975B9" w:rsidRPr="00401DB9" w14:paraId="2E12B585" w14:textId="77777777" w:rsidTr="00F3477D">
        <w:trPr>
          <w:trHeight w:val="647"/>
          <w:tblCellSpacing w:w="5" w:type="nil"/>
        </w:trPr>
        <w:tc>
          <w:tcPr>
            <w:tcW w:w="984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CCC9E" w14:textId="7E80A55F" w:rsidR="003975B9" w:rsidRPr="003975B9" w:rsidRDefault="003975B9" w:rsidP="003975B9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5B9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Нормативное правовое и организационное обеспечение</w:t>
            </w:r>
            <w:r w:rsidR="00CD31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975B9">
              <w:rPr>
                <w:rFonts w:ascii="Times New Roman" w:hAnsi="Times New Roman"/>
                <w:b/>
                <w:bCs/>
                <w:sz w:val="24"/>
                <w:szCs w:val="24"/>
              </w:rPr>
              <w:t>антикоррупционной деятельности</w:t>
            </w:r>
          </w:p>
        </w:tc>
      </w:tr>
      <w:tr w:rsidR="003975B9" w:rsidRPr="00401DB9" w14:paraId="5B91F19D" w14:textId="77777777" w:rsidTr="00F3477D">
        <w:trPr>
          <w:gridAfter w:val="1"/>
          <w:wAfter w:w="10" w:type="dxa"/>
          <w:trHeight w:val="888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24BDD" w14:textId="39DE6624" w:rsidR="003975B9" w:rsidRPr="00401DB9" w:rsidRDefault="003975B9" w:rsidP="009A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3169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5436A" w14:textId="77777777" w:rsidR="003975B9" w:rsidRPr="00F2229F" w:rsidRDefault="003975B9" w:rsidP="00EA1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9F">
              <w:rPr>
                <w:rFonts w:ascii="Times New Roman" w:hAnsi="Times New Roman"/>
                <w:sz w:val="24"/>
                <w:szCs w:val="24"/>
              </w:rPr>
              <w:t xml:space="preserve">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80E8E" w14:textId="77777777" w:rsidR="003975B9" w:rsidRPr="00F2229F" w:rsidRDefault="003975B9" w:rsidP="00CC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E5AD6" w14:textId="77777777" w:rsidR="00CD3169" w:rsidRDefault="003975B9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Ежеквартально, </w:t>
            </w:r>
          </w:p>
          <w:p w14:paraId="2730F9C1" w14:textId="5050B50C" w:rsidR="003975B9" w:rsidRPr="00F2229F" w:rsidRDefault="003975B9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 числа последнего месяца квартала</w:t>
            </w:r>
          </w:p>
        </w:tc>
      </w:tr>
      <w:tr w:rsidR="003975B9" w:rsidRPr="00401DB9" w14:paraId="22B7CEB4" w14:textId="77777777" w:rsidTr="00F3477D">
        <w:trPr>
          <w:gridAfter w:val="1"/>
          <w:wAfter w:w="10" w:type="dxa"/>
          <w:trHeight w:val="888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4536D" w14:textId="034CED48" w:rsidR="003975B9" w:rsidRDefault="00CD3169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1577C" w14:textId="0917C22B" w:rsidR="003975B9" w:rsidRPr="00F2229F" w:rsidRDefault="003975B9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599">
              <w:rPr>
                <w:rFonts w:ascii="Times New Roman" w:hAnsi="Times New Roman"/>
                <w:sz w:val="24"/>
                <w:szCs w:val="24"/>
              </w:rPr>
              <w:t>Разработка локальных нормативных актов Учреждения в сфере противодействия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91D77">
              <w:rPr>
                <w:rFonts w:ascii="Times New Roman" w:hAnsi="Times New Roman"/>
                <w:sz w:val="24"/>
                <w:szCs w:val="24"/>
              </w:rPr>
              <w:t xml:space="preserve">актуализация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внесение </w:t>
            </w:r>
            <w:r w:rsidRPr="005F3599">
              <w:rPr>
                <w:rFonts w:ascii="Times New Roman" w:hAnsi="Times New Roman"/>
                <w:sz w:val="24"/>
                <w:szCs w:val="24"/>
              </w:rPr>
              <w:t>изменений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имеющиеся в </w:t>
            </w:r>
            <w:r w:rsidRPr="005F3599">
              <w:rPr>
                <w:rFonts w:ascii="Times New Roman" w:hAnsi="Times New Roman"/>
                <w:sz w:val="24"/>
                <w:szCs w:val="24"/>
              </w:rPr>
              <w:t>соответствии с изменениями законодательства Российской Федерации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E957E" w14:textId="77777777" w:rsidR="003975B9" w:rsidRDefault="003975B9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14:paraId="7F06168C" w14:textId="10D9FBF0" w:rsidR="003975B9" w:rsidRDefault="003975B9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A50A2" w14:textId="77777777" w:rsidR="00791D77" w:rsidRPr="00CD3169" w:rsidRDefault="00791D77" w:rsidP="0079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169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14:paraId="279BE548" w14:textId="19244274" w:rsidR="003975B9" w:rsidRDefault="00791D77" w:rsidP="0079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169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791D77" w:rsidRPr="00401DB9" w14:paraId="4154ACE4" w14:textId="77777777" w:rsidTr="00F3477D">
        <w:trPr>
          <w:gridAfter w:val="1"/>
          <w:wAfter w:w="10" w:type="dxa"/>
          <w:trHeight w:val="888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67E23" w14:textId="3A90EF76" w:rsidR="00791D77" w:rsidRDefault="00CD3169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1E1B3" w14:textId="49E0C74B" w:rsidR="00791D77" w:rsidRPr="005F3599" w:rsidRDefault="00791D77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включения в проекты договоров, заключаемых учреждением с контрагентами «антикоррупционной оговорки»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C79D4" w14:textId="492D60F4" w:rsidR="00791D77" w:rsidRDefault="00791D77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специалист по закупкам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A7FC7" w14:textId="7E562545" w:rsidR="00791D77" w:rsidRDefault="00791D77" w:rsidP="0079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раз при заключении договора</w:t>
            </w:r>
          </w:p>
        </w:tc>
      </w:tr>
      <w:tr w:rsidR="00791D77" w:rsidRPr="00791D77" w14:paraId="0A76C2B1" w14:textId="77777777" w:rsidTr="00F3477D">
        <w:trPr>
          <w:trHeight w:val="599"/>
          <w:tblCellSpacing w:w="5" w:type="nil"/>
        </w:trPr>
        <w:tc>
          <w:tcPr>
            <w:tcW w:w="984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875A9" w14:textId="12491C22" w:rsidR="00791D77" w:rsidRPr="00791D77" w:rsidRDefault="00791D77" w:rsidP="00791D7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1D77">
              <w:rPr>
                <w:rFonts w:ascii="Times New Roman" w:hAnsi="Times New Roman"/>
                <w:b/>
                <w:bCs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</w:tr>
      <w:tr w:rsidR="00791D77" w:rsidRPr="00401DB9" w14:paraId="5F10972D" w14:textId="77777777" w:rsidTr="00F3477D">
        <w:trPr>
          <w:gridAfter w:val="1"/>
          <w:wAfter w:w="10" w:type="dxa"/>
          <w:trHeight w:val="888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CB6EE" w14:textId="37FEDB3A" w:rsidR="00791D77" w:rsidRDefault="00CD3169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29975" w14:textId="07F52A1D" w:rsidR="00791D77" w:rsidRPr="00F2229F" w:rsidRDefault="00791D77" w:rsidP="00CD316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разрабатываемых локальных нормативных актов учреждения на наличие коррупционной составляющей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604E9" w14:textId="178295A3" w:rsidR="00791D77" w:rsidRPr="00F2229F" w:rsidRDefault="00791D77" w:rsidP="003975B9">
            <w:pPr>
              <w:pStyle w:val="consplusnormal"/>
              <w:jc w:val="center"/>
            </w:pPr>
            <w:r>
              <w:t>Директор, специалист по закупкам, специалист по кадрам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7053C" w14:textId="5B213235" w:rsidR="00791D77" w:rsidRDefault="00791D77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раз при разработке локальных актов</w:t>
            </w:r>
          </w:p>
        </w:tc>
      </w:tr>
      <w:tr w:rsidR="00791D77" w:rsidRPr="00401DB9" w14:paraId="5E98395D" w14:textId="77777777" w:rsidTr="00F3477D">
        <w:trPr>
          <w:gridAfter w:val="1"/>
          <w:wAfter w:w="10" w:type="dxa"/>
          <w:trHeight w:val="888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6E2B5" w14:textId="4767EE6C" w:rsidR="00791D77" w:rsidRDefault="00CD3169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40C2C" w14:textId="17E424F4" w:rsidR="00791D77" w:rsidRPr="00F2229F" w:rsidRDefault="00791D77" w:rsidP="00CD316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должностных обязанностей сотрудников учреждения в случае возникновения риска конфликта интересов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3ECB1" w14:textId="5BFFED51" w:rsidR="00791D77" w:rsidRPr="00F2229F" w:rsidRDefault="00791D77" w:rsidP="003975B9">
            <w:pPr>
              <w:pStyle w:val="consplusnormal"/>
              <w:jc w:val="center"/>
            </w:pPr>
            <w:r>
              <w:t>Директор, специалист по кадрам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31013" w14:textId="77777777" w:rsidR="00CD3169" w:rsidRPr="00CD3169" w:rsidRDefault="00CD3169" w:rsidP="00C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169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14:paraId="76EC341D" w14:textId="393C9E77" w:rsidR="00791D77" w:rsidRDefault="00CD3169" w:rsidP="00C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169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791D77" w:rsidRPr="00791D77" w14:paraId="29DE561C" w14:textId="77777777" w:rsidTr="00F3477D">
        <w:trPr>
          <w:trHeight w:val="581"/>
          <w:tblCellSpacing w:w="5" w:type="nil"/>
        </w:trPr>
        <w:tc>
          <w:tcPr>
            <w:tcW w:w="984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F7F2A" w14:textId="7895FEF2" w:rsidR="00791D77" w:rsidRPr="00791D77" w:rsidRDefault="00791D77" w:rsidP="00791D7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1D77">
              <w:rPr>
                <w:rFonts w:ascii="Times New Roman" w:hAnsi="Times New Roman"/>
                <w:b/>
                <w:bCs/>
                <w:sz w:val="24"/>
                <w:szCs w:val="24"/>
              </w:rPr>
              <w:t>Мониторинг коррупционных факторов и мер антикоррупционной политики</w:t>
            </w:r>
          </w:p>
        </w:tc>
      </w:tr>
      <w:tr w:rsidR="003975B9" w:rsidRPr="00401DB9" w14:paraId="2DEA3BDC" w14:textId="77777777" w:rsidTr="00F3477D">
        <w:trPr>
          <w:gridAfter w:val="1"/>
          <w:wAfter w:w="10" w:type="dxa"/>
          <w:trHeight w:val="888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EEA48" w14:textId="5CA2835A" w:rsidR="003975B9" w:rsidRPr="00401DB9" w:rsidRDefault="00CD3169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E8241" w14:textId="77777777" w:rsidR="003975B9" w:rsidRPr="00F2229F" w:rsidRDefault="003975B9" w:rsidP="00CD316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9F">
              <w:rPr>
                <w:rFonts w:ascii="Times New Roman" w:hAnsi="Times New Roman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директоре, общих собраниях трудового коллектива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7D6FF" w14:textId="77777777" w:rsidR="003975B9" w:rsidRPr="00F2229F" w:rsidRDefault="003975B9" w:rsidP="003975B9">
            <w:pPr>
              <w:pStyle w:val="consplusnormal"/>
              <w:jc w:val="center"/>
            </w:pPr>
            <w:r w:rsidRPr="00F2229F">
              <w:t xml:space="preserve">Директор, </w:t>
            </w:r>
            <w:r>
              <w:t>специалист по кадрам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FD73F" w14:textId="77777777" w:rsidR="003975B9" w:rsidRPr="00F2229F" w:rsidRDefault="003975B9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2229F">
              <w:rPr>
                <w:rFonts w:ascii="Times New Roman" w:hAnsi="Times New Roman"/>
                <w:sz w:val="24"/>
                <w:szCs w:val="24"/>
              </w:rPr>
              <w:t>о мере</w:t>
            </w:r>
          </w:p>
          <w:p w14:paraId="7AF140DC" w14:textId="77777777" w:rsidR="003975B9" w:rsidRPr="00F2229F" w:rsidRDefault="003975B9" w:rsidP="003975B9">
            <w:pPr>
              <w:pStyle w:val="consplusnormal"/>
              <w:spacing w:before="0" w:beforeAutospacing="0" w:after="0" w:afterAutospacing="0"/>
              <w:jc w:val="center"/>
            </w:pPr>
            <w:r w:rsidRPr="00F2229F">
              <w:t>необходимости</w:t>
            </w:r>
          </w:p>
        </w:tc>
      </w:tr>
      <w:tr w:rsidR="003D48D5" w:rsidRPr="00401DB9" w14:paraId="0F401521" w14:textId="77777777" w:rsidTr="00F3477D">
        <w:trPr>
          <w:gridAfter w:val="1"/>
          <w:wAfter w:w="10" w:type="dxa"/>
          <w:trHeight w:val="888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78F16" w14:textId="423A495C" w:rsidR="003D48D5" w:rsidRDefault="00CD3169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8F756" w14:textId="55533C2B" w:rsidR="003D48D5" w:rsidRPr="00F2229F" w:rsidRDefault="003D48D5" w:rsidP="00CD316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реализации плана по противодействию коррупции в учреждении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58EDC" w14:textId="61961761" w:rsidR="003D48D5" w:rsidRPr="00F2229F" w:rsidRDefault="003D48D5" w:rsidP="003975B9">
            <w:pPr>
              <w:pStyle w:val="consplusnormal"/>
              <w:jc w:val="center"/>
            </w:pPr>
            <w:r>
              <w:t>Комиссия по противодействию коррупции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667FD" w14:textId="15118CCA" w:rsidR="003D48D5" w:rsidRDefault="003D48D5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Ежегодно, не позднее 31 декабря каждого года</w:t>
            </w:r>
          </w:p>
        </w:tc>
      </w:tr>
      <w:tr w:rsidR="003D48D5" w:rsidRPr="00401DB9" w14:paraId="1CF4B54B" w14:textId="77777777" w:rsidTr="00F3477D">
        <w:trPr>
          <w:gridAfter w:val="1"/>
          <w:wAfter w:w="10" w:type="dxa"/>
          <w:trHeight w:val="888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EE637" w14:textId="447618DA" w:rsidR="003D48D5" w:rsidRDefault="00CD3169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2B063" w14:textId="4388F669" w:rsidR="003D48D5" w:rsidRPr="00F2229F" w:rsidRDefault="003D48D5" w:rsidP="00F3477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жалоб и обращений граждан, поступающих через системы общего пользования (почтовый, электронный адреса, телефон, книга жалоб и предложений) на действия (бездействие) работников учреждения с точки зрения наличия сведений о фактах коррупции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588BA" w14:textId="1F57ECC3" w:rsidR="003D48D5" w:rsidRPr="00F2229F" w:rsidRDefault="003D48D5" w:rsidP="003975B9">
            <w:pPr>
              <w:pStyle w:val="consplusnormal"/>
              <w:jc w:val="center"/>
            </w:pPr>
            <w:r>
              <w:t>Комиссия по противодействию коррупции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B1B58" w14:textId="3D183ED9" w:rsidR="003D48D5" w:rsidRDefault="003D48D5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3D48D5" w:rsidRPr="00401DB9" w14:paraId="1DFBAB0A" w14:textId="77777777" w:rsidTr="00F3477D">
        <w:trPr>
          <w:gridAfter w:val="1"/>
          <w:wAfter w:w="10" w:type="dxa"/>
          <w:trHeight w:val="888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418D3" w14:textId="76E79C99" w:rsidR="003D48D5" w:rsidRDefault="00F3477D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9354A" w14:textId="1F3A61F8" w:rsidR="003D48D5" w:rsidRPr="00F2229F" w:rsidRDefault="003D48D5" w:rsidP="00F3477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Прием и р</w:t>
            </w:r>
            <w:r w:rsidRPr="00871CF0">
              <w:rPr>
                <w:rFonts w:ascii="Times New Roman" w:hAnsi="Times New Roman"/>
                <w:sz w:val="24"/>
                <w:szCs w:val="24"/>
              </w:rPr>
              <w:t>ассмотрение в соответствии с действующим законодательством обращений граждан, содержащих сведения о коррупции по вопросам, находящимся в компетенции учреждения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E1B2B" w14:textId="098E027C" w:rsidR="003D48D5" w:rsidRPr="00F2229F" w:rsidRDefault="00FD101C" w:rsidP="003975B9">
            <w:pPr>
              <w:pStyle w:val="consplusnormal"/>
              <w:jc w:val="center"/>
            </w:pPr>
            <w:r>
              <w:t>Комиссия по противодействию коррупции, специалист по кадрам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51ECE" w14:textId="7861EF56" w:rsidR="003D48D5" w:rsidRDefault="00FD101C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срок, установленный локальными нормативными правовыми актами учреждения о порядке рассмотрения указанных уведомлений</w:t>
            </w:r>
          </w:p>
        </w:tc>
      </w:tr>
      <w:tr w:rsidR="003D48D5" w:rsidRPr="00401DB9" w14:paraId="77410972" w14:textId="77777777" w:rsidTr="00F3477D">
        <w:trPr>
          <w:gridAfter w:val="1"/>
          <w:wAfter w:w="10" w:type="dxa"/>
          <w:trHeight w:val="888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0DB0C" w14:textId="5613E8EE" w:rsidR="003D48D5" w:rsidRDefault="00F3477D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05724" w14:textId="56890A43" w:rsidR="003D48D5" w:rsidRDefault="003D48D5" w:rsidP="00F3477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и р</w:t>
            </w:r>
            <w:r w:rsidRPr="00871CF0">
              <w:rPr>
                <w:rFonts w:ascii="Times New Roman" w:hAnsi="Times New Roman"/>
                <w:sz w:val="24"/>
                <w:szCs w:val="24"/>
              </w:rPr>
              <w:t>ассмотрение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уведомлений о ставшей известной работнику учреждения информации о случаях совершения коррупционных правонарушений другими работниками, контрагентами учреждения или иными лицами; уведомлений о фактах обращений к работнику в целя</w:t>
            </w:r>
            <w:r w:rsidR="00FD101C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склонения </w:t>
            </w:r>
            <w:r w:rsidR="00FD101C">
              <w:rPr>
                <w:rFonts w:ascii="Times New Roman" w:hAnsi="Times New Roman"/>
                <w:sz w:val="24"/>
                <w:szCs w:val="24"/>
              </w:rPr>
              <w:t>к совершению коррупционных правонарушений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BDC9D" w14:textId="5A890117" w:rsidR="003D48D5" w:rsidRPr="00F2229F" w:rsidRDefault="00FD101C" w:rsidP="003975B9">
            <w:pPr>
              <w:pStyle w:val="consplusnormal"/>
              <w:jc w:val="center"/>
            </w:pPr>
            <w:r>
              <w:t>Комиссия по противодействию коррупции, специалист по кадрам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B5964" w14:textId="29C155C2" w:rsidR="003D48D5" w:rsidRDefault="00FD101C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срок, установленный локальными нормативными правовыми актами учреждения о порядке рассмотрения указанных уведомлений</w:t>
            </w:r>
          </w:p>
        </w:tc>
      </w:tr>
      <w:tr w:rsidR="00FD101C" w:rsidRPr="00401DB9" w14:paraId="15351710" w14:textId="77777777" w:rsidTr="00F3477D">
        <w:trPr>
          <w:gridAfter w:val="1"/>
          <w:wAfter w:w="10" w:type="dxa"/>
          <w:trHeight w:val="888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C170D9" w14:textId="24E2976E" w:rsidR="00FD101C" w:rsidRDefault="00F3477D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2E610" w14:textId="7C3AFE2A" w:rsidR="00FD101C" w:rsidRDefault="00FD101C" w:rsidP="00F3477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и р</w:t>
            </w:r>
            <w:r w:rsidRPr="00871CF0">
              <w:rPr>
                <w:rFonts w:ascii="Times New Roman" w:hAnsi="Times New Roman"/>
                <w:sz w:val="24"/>
                <w:szCs w:val="24"/>
              </w:rPr>
              <w:t>ассмотрение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уведомлений работников учреждения о возникновении личной заинтересованности, которая приводит или может привести к конфликту интересов, уведомлений работников о возникшем конфликте интересов или возможности его возникновения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7BF38" w14:textId="77777777" w:rsidR="00FD101C" w:rsidRDefault="00FD101C" w:rsidP="00FD101C">
            <w:pPr>
              <w:pStyle w:val="consplusnormal"/>
              <w:spacing w:before="0" w:beforeAutospacing="0" w:after="0" w:afterAutospacing="0"/>
              <w:jc w:val="center"/>
            </w:pPr>
            <w:r>
              <w:t>Директор,</w:t>
            </w:r>
          </w:p>
          <w:p w14:paraId="2710B441" w14:textId="273C077B" w:rsidR="00FD101C" w:rsidRDefault="00FD101C" w:rsidP="00FD101C">
            <w:pPr>
              <w:pStyle w:val="consplusnormal"/>
              <w:spacing w:before="0" w:beforeAutospacing="0" w:after="0" w:afterAutospacing="0"/>
              <w:jc w:val="center"/>
            </w:pPr>
            <w:r>
              <w:t xml:space="preserve">Комиссия по урегулированию конфликта интересов,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FDD2E" w14:textId="7903BEB4" w:rsidR="00FD101C" w:rsidRDefault="00FD101C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срок, установленный локальными нормативными правовыми актами учреждения о порядке рассмотрения указанных уведомлений</w:t>
            </w:r>
          </w:p>
        </w:tc>
      </w:tr>
      <w:tr w:rsidR="00FD101C" w:rsidRPr="00401DB9" w14:paraId="6A8C1F41" w14:textId="77777777" w:rsidTr="00614F94">
        <w:trPr>
          <w:trHeight w:val="564"/>
          <w:tblCellSpacing w:w="5" w:type="nil"/>
        </w:trPr>
        <w:tc>
          <w:tcPr>
            <w:tcW w:w="984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7A0AE" w14:textId="780D03BE" w:rsidR="00FD101C" w:rsidRPr="00FD101C" w:rsidRDefault="00FD101C" w:rsidP="00FD101C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101C">
              <w:rPr>
                <w:rFonts w:ascii="Times New Roman" w:hAnsi="Times New Roman"/>
                <w:b/>
                <w:bCs/>
                <w:sz w:val="24"/>
                <w:szCs w:val="24"/>
              </w:rPr>
              <w:t>Меры по совершенствованию функционирования учреждения в целях предупреждения коррупции</w:t>
            </w:r>
          </w:p>
        </w:tc>
      </w:tr>
      <w:tr w:rsidR="00FD101C" w:rsidRPr="00401DB9" w14:paraId="0BE6B070" w14:textId="77777777" w:rsidTr="00F3477D">
        <w:trPr>
          <w:gridAfter w:val="1"/>
          <w:wAfter w:w="10" w:type="dxa"/>
          <w:trHeight w:val="888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F6FB9" w14:textId="0A165D31" w:rsidR="00FD101C" w:rsidRDefault="00F3477D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DCAEC" w14:textId="2FE4EB00" w:rsidR="00FD101C" w:rsidRPr="00401DB9" w:rsidRDefault="00FD101C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проверки достоверности</w:t>
            </w:r>
            <w:r w:rsidR="005C0D5F">
              <w:rPr>
                <w:rFonts w:ascii="Times New Roman" w:hAnsi="Times New Roman"/>
                <w:sz w:val="24"/>
                <w:szCs w:val="24"/>
              </w:rPr>
              <w:t xml:space="preserve"> представляемых гражданами персональных данных и иных сведений при приеме на работу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E9AD9" w14:textId="1C3115AC" w:rsidR="00FD101C" w:rsidRDefault="005C0D5F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B74BE0" w14:textId="1F95930A" w:rsidR="00FD101C" w:rsidRDefault="005C0D5F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FD101C" w:rsidRPr="00401DB9" w14:paraId="4BB064FD" w14:textId="77777777" w:rsidTr="00F3477D">
        <w:trPr>
          <w:gridAfter w:val="1"/>
          <w:wAfter w:w="10" w:type="dxa"/>
          <w:trHeight w:val="888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19F28" w14:textId="21C28A72" w:rsidR="00FD101C" w:rsidRDefault="00F3477D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3A46F" w14:textId="2DF9CC4B" w:rsidR="00FD101C" w:rsidRPr="00401DB9" w:rsidRDefault="005C0D5F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за соблюдением работниками учреждения общих принципов служебного поведения в соответствии с правилами внутреннего трудового распорядка, кодексом этики и служебного поведения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работников, другими локальными нормативными актами учреждения, регламентирующими вопросы предупреждения коррупции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82D89" w14:textId="76F065A3" w:rsidR="00FD101C" w:rsidRDefault="005C0D5F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Главный бухгалтер, главный инженер, специалист по кадрам, старшая медицинская сестра, энергетик,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заведующий хозяйством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7BA3C" w14:textId="708079A8" w:rsidR="00FD101C" w:rsidRDefault="005C0D5F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Ежедневно, в рабочее время</w:t>
            </w:r>
          </w:p>
        </w:tc>
      </w:tr>
      <w:tr w:rsidR="00BD2579" w:rsidRPr="00401DB9" w14:paraId="5AC49A1A" w14:textId="77777777" w:rsidTr="00F3477D">
        <w:trPr>
          <w:gridAfter w:val="1"/>
          <w:wAfter w:w="10" w:type="dxa"/>
          <w:trHeight w:val="888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A2267" w14:textId="3132F4B1" w:rsidR="00BD2579" w:rsidRDefault="00F3477D" w:rsidP="00BD2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6C01B" w14:textId="1C91C192" w:rsidR="00BD2579" w:rsidRDefault="00BD2579" w:rsidP="00BD2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Взаимодействие с </w:t>
            </w:r>
            <w:r w:rsidRPr="00A530C9">
              <w:rPr>
                <w:rFonts w:ascii="Times New Roman" w:eastAsia="Batang" w:hAnsi="Times New Roman"/>
                <w:sz w:val="24"/>
                <w:szCs w:val="24"/>
              </w:rPr>
              <w:t>правоохранительным</w:t>
            </w:r>
            <w:r w:rsidR="00F3477D">
              <w:rPr>
                <w:rFonts w:ascii="Times New Roman" w:eastAsia="Batang" w:hAnsi="Times New Roman"/>
                <w:sz w:val="24"/>
                <w:szCs w:val="24"/>
              </w:rPr>
              <w:t>и</w:t>
            </w:r>
            <w:r w:rsidRPr="00A530C9">
              <w:rPr>
                <w:rFonts w:ascii="Times New Roman" w:eastAsia="Batang" w:hAnsi="Times New Roman"/>
                <w:sz w:val="24"/>
                <w:szCs w:val="24"/>
              </w:rPr>
              <w:t xml:space="preserve"> органам</w:t>
            </w:r>
            <w:r w:rsidR="00F3477D">
              <w:rPr>
                <w:rFonts w:ascii="Times New Roman" w:eastAsia="Batang" w:hAnsi="Times New Roman"/>
                <w:sz w:val="24"/>
                <w:szCs w:val="24"/>
              </w:rPr>
              <w:t>и</w:t>
            </w:r>
            <w:r w:rsidRPr="00A530C9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при</w:t>
            </w:r>
            <w:r w:rsidRPr="00A530C9">
              <w:rPr>
                <w:rFonts w:ascii="Times New Roman" w:eastAsia="Batang" w:hAnsi="Times New Roman"/>
                <w:sz w:val="24"/>
                <w:szCs w:val="24"/>
              </w:rPr>
              <w:t xml:space="preserve"> проведении проверок информации по коррупционным правонарушениям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мероприятий по пресечению или расследованию коррупционных преступлений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49ADB" w14:textId="15497865" w:rsidR="00BD2579" w:rsidRPr="00F3477D" w:rsidRDefault="00BD2579" w:rsidP="00BD2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7D"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5B599" w14:textId="13AB28BE" w:rsidR="00BD2579" w:rsidRDefault="00BD2579" w:rsidP="00BD2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5C0D5F" w:rsidRPr="00401DB9" w14:paraId="7F2300C3" w14:textId="77777777" w:rsidTr="00F3477D">
        <w:trPr>
          <w:gridAfter w:val="1"/>
          <w:wAfter w:w="10" w:type="dxa"/>
          <w:trHeight w:val="888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19388" w14:textId="1D051141" w:rsidR="005C0D5F" w:rsidRDefault="00F3477D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58566" w14:textId="6ECFF749" w:rsidR="005C0D5F" w:rsidRDefault="00BD2579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оценки коррупционных рисков в целях выявления сфер деятельности учреждения, наиболее подверженным таким рискам, и разработка соответствующих антикоррупционных мер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B6E59" w14:textId="54EDA0A4" w:rsidR="005C0D5F" w:rsidRPr="00F3477D" w:rsidRDefault="00BD2579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7D"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5336F" w14:textId="6F063597" w:rsidR="005C0D5F" w:rsidRDefault="00BD2579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Ежегодно, не позднее 31 декабря каждого года</w:t>
            </w:r>
          </w:p>
        </w:tc>
      </w:tr>
      <w:tr w:rsidR="00231790" w:rsidRPr="00401DB9" w14:paraId="406EEB29" w14:textId="77777777" w:rsidTr="00F3477D">
        <w:trPr>
          <w:gridAfter w:val="1"/>
          <w:wAfter w:w="10" w:type="dxa"/>
          <w:trHeight w:val="888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4A79F" w14:textId="0879A10C" w:rsidR="00231790" w:rsidRDefault="00F3477D" w:rsidP="0023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4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F77D8" w14:textId="3419D12C" w:rsidR="00231790" w:rsidRDefault="00231790" w:rsidP="0023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DB9">
              <w:rPr>
                <w:rFonts w:ascii="Times New Roman" w:hAnsi="Times New Roman"/>
                <w:sz w:val="24"/>
                <w:szCs w:val="24"/>
              </w:rPr>
              <w:t xml:space="preserve">Мониторинг публикаций и сообщений в средствах массовой информации о фактах коррупции в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Учреждении,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 xml:space="preserve"> случаях нарушения работниками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 xml:space="preserve"> требований антикоррупционного законодательства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587B1" w14:textId="19897AAA" w:rsidR="00231790" w:rsidRDefault="00231790" w:rsidP="0023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25F39">
              <w:rPr>
                <w:rFonts w:ascii="Times New Roman" w:hAnsi="Times New Roman"/>
                <w:sz w:val="24"/>
                <w:szCs w:val="24"/>
              </w:rPr>
              <w:t xml:space="preserve">Комиссия </w:t>
            </w:r>
            <w:proofErr w:type="gramStart"/>
            <w:r w:rsidRPr="00925F39">
              <w:rPr>
                <w:rFonts w:ascii="Times New Roman" w:hAnsi="Times New Roman"/>
                <w:sz w:val="24"/>
                <w:szCs w:val="24"/>
              </w:rPr>
              <w:t>по  противодействию</w:t>
            </w:r>
            <w:proofErr w:type="gramEnd"/>
            <w:r w:rsidRPr="00925F39">
              <w:rPr>
                <w:rFonts w:ascii="Times New Roman" w:hAnsi="Times New Roman"/>
                <w:sz w:val="24"/>
                <w:szCs w:val="24"/>
              </w:rPr>
              <w:t xml:space="preserve"> коррупции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34C33" w14:textId="6A95AD5F" w:rsidR="00231790" w:rsidRDefault="00231790" w:rsidP="0023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BD2579" w:rsidRPr="00401DB9" w14:paraId="6FB31510" w14:textId="77777777" w:rsidTr="00F3477D">
        <w:trPr>
          <w:trHeight w:val="287"/>
          <w:tblCellSpacing w:w="5" w:type="nil"/>
        </w:trPr>
        <w:tc>
          <w:tcPr>
            <w:tcW w:w="984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18549" w14:textId="34B42A21" w:rsidR="00BD2579" w:rsidRPr="00BD2579" w:rsidRDefault="00BD2579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5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5.Антикоррупционное просвещение, обучение и пропаганда </w:t>
            </w:r>
          </w:p>
        </w:tc>
      </w:tr>
      <w:tr w:rsidR="003975B9" w:rsidRPr="00401DB9" w14:paraId="4A93D071" w14:textId="77777777" w:rsidTr="00F3477D">
        <w:trPr>
          <w:gridAfter w:val="1"/>
          <w:wAfter w:w="10" w:type="dxa"/>
          <w:trHeight w:val="888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72437" w14:textId="7E4B0BB7" w:rsidR="003975B9" w:rsidRPr="00401DB9" w:rsidRDefault="00F3477D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Par38"/>
            <w:bookmarkEnd w:id="1"/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51BC9" w14:textId="3D3C7215" w:rsidR="003975B9" w:rsidRPr="00401DB9" w:rsidRDefault="00BD2579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работников </w:t>
            </w:r>
            <w:r w:rsidR="003975B9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="003975B9" w:rsidRPr="00401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принятых нормативных правовых</w:t>
            </w:r>
            <w:r w:rsidR="00D01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01F8E">
              <w:rPr>
                <w:rFonts w:ascii="Times New Roman" w:hAnsi="Times New Roman"/>
                <w:sz w:val="24"/>
                <w:szCs w:val="24"/>
              </w:rPr>
              <w:t>актах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7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75B9" w:rsidRPr="00401DB9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proofErr w:type="gramEnd"/>
            <w:r w:rsidR="003975B9" w:rsidRPr="00401DB9">
              <w:rPr>
                <w:rFonts w:ascii="Times New Roman" w:hAnsi="Times New Roman"/>
                <w:sz w:val="24"/>
                <w:szCs w:val="24"/>
              </w:rPr>
              <w:t xml:space="preserve"> Федерации </w:t>
            </w:r>
            <w:r>
              <w:rPr>
                <w:rFonts w:ascii="Times New Roman" w:hAnsi="Times New Roman"/>
                <w:sz w:val="24"/>
                <w:szCs w:val="24"/>
              </w:rPr>
              <w:t>и Новгородской области</w:t>
            </w:r>
            <w:r w:rsidR="00F3477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регламентирующих вопросы </w:t>
            </w:r>
            <w:r w:rsidR="003975B9" w:rsidRPr="00401DB9">
              <w:rPr>
                <w:rFonts w:ascii="Times New Roman" w:hAnsi="Times New Roman"/>
                <w:sz w:val="24"/>
                <w:szCs w:val="24"/>
              </w:rPr>
              <w:t xml:space="preserve"> противодействия коррупции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7C4A3" w14:textId="77777777" w:rsidR="003975B9" w:rsidRPr="00401DB9" w:rsidRDefault="003975B9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F7A27" w14:textId="16F6952D" w:rsidR="003975B9" w:rsidRPr="00401DB9" w:rsidRDefault="00BD2579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реже одного раза в год на общих собраниях трудового коллектива</w:t>
            </w:r>
          </w:p>
        </w:tc>
      </w:tr>
      <w:tr w:rsidR="003975B9" w:rsidRPr="00401DB9" w14:paraId="418A24CF" w14:textId="77777777" w:rsidTr="00F3477D">
        <w:trPr>
          <w:gridAfter w:val="1"/>
          <w:wAfter w:w="10" w:type="dxa"/>
          <w:trHeight w:val="674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04EB4" w14:textId="0A14F5FA" w:rsidR="003975B9" w:rsidRPr="00401DB9" w:rsidRDefault="00F3477D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80617" w14:textId="3C1682B9" w:rsidR="003975B9" w:rsidRPr="00401DB9" w:rsidRDefault="007F681B" w:rsidP="003975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975B9">
              <w:rPr>
                <w:rFonts w:ascii="Times New Roman" w:hAnsi="Times New Roman"/>
                <w:sz w:val="24"/>
                <w:szCs w:val="24"/>
              </w:rPr>
              <w:t>знакомлени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(под роспись) работников учреждения, а также 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лиц, поступивших на работу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F3477D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чреждение, </w:t>
            </w:r>
            <w:r w:rsidR="003975B9">
              <w:rPr>
                <w:rFonts w:ascii="Times New Roman" w:hAnsi="Times New Roman"/>
                <w:sz w:val="24"/>
                <w:szCs w:val="24"/>
              </w:rPr>
              <w:t xml:space="preserve">с локальными актами </w:t>
            </w:r>
            <w:r w:rsidR="00F3477D">
              <w:rPr>
                <w:rFonts w:ascii="Times New Roman" w:hAnsi="Times New Roman"/>
                <w:sz w:val="24"/>
                <w:szCs w:val="24"/>
              </w:rPr>
              <w:t>у</w:t>
            </w:r>
            <w:r w:rsidR="003975B9">
              <w:rPr>
                <w:rFonts w:ascii="Times New Roman" w:hAnsi="Times New Roman"/>
                <w:sz w:val="24"/>
                <w:szCs w:val="24"/>
              </w:rPr>
              <w:t>чреждения в сфере противодействия коррупции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E6AC2" w14:textId="77777777" w:rsidR="003975B9" w:rsidRPr="00401DB9" w:rsidRDefault="003975B9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F8374" w14:textId="04E9E3D0" w:rsidR="007F681B" w:rsidRDefault="007F681B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установленные сроки и</w:t>
            </w:r>
          </w:p>
          <w:p w14:paraId="01727C7B" w14:textId="61417B97" w:rsidR="003975B9" w:rsidRPr="00401DB9" w:rsidRDefault="007F681B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975B9">
              <w:rPr>
                <w:rFonts w:ascii="Times New Roman" w:hAnsi="Times New Roman"/>
                <w:sz w:val="24"/>
                <w:szCs w:val="24"/>
              </w:rPr>
              <w:t>ри приеме на работу нового сотрудника</w:t>
            </w:r>
          </w:p>
        </w:tc>
      </w:tr>
      <w:tr w:rsidR="007F681B" w:rsidRPr="00401DB9" w14:paraId="019E3301" w14:textId="77777777" w:rsidTr="00F3477D">
        <w:trPr>
          <w:gridAfter w:val="1"/>
          <w:wAfter w:w="10" w:type="dxa"/>
          <w:trHeight w:val="674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F40A0" w14:textId="6BA50DDE" w:rsidR="007F681B" w:rsidRDefault="00F3477D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F067A" w14:textId="60B5B20B" w:rsidR="007F681B" w:rsidRDefault="007F681B" w:rsidP="003975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Профилактические беседы с работниками учреждения о недопустимости коррупционных правонарушений и ответственности за их совершение</w:t>
            </w:r>
            <w:r w:rsidR="00F3477D">
              <w:rPr>
                <w:rFonts w:ascii="Times New Roman" w:hAnsi="Times New Roman"/>
                <w:sz w:val="24"/>
                <w:szCs w:val="24"/>
              </w:rPr>
              <w:t>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том числе о недопущении получения при исполнении должностных обязанностей подарков, услуг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853AE" w14:textId="56E94082" w:rsidR="007F681B" w:rsidRDefault="007F681B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бухгалтер, главный инженер, специалист по кадрам, старшая медицинская сестра, энергетик, заведующий хозяйством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F207E" w14:textId="2EDF80D8" w:rsidR="007F681B" w:rsidRDefault="007F681B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Ежеквартально, до 25 числа последнего месяца квартала</w:t>
            </w:r>
          </w:p>
        </w:tc>
      </w:tr>
      <w:tr w:rsidR="00B145F2" w:rsidRPr="00401DB9" w14:paraId="19C88702" w14:textId="77777777" w:rsidTr="00F3477D">
        <w:trPr>
          <w:gridAfter w:val="1"/>
          <w:wAfter w:w="10" w:type="dxa"/>
          <w:trHeight w:val="674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0AF48F" w14:textId="72DC7DAA" w:rsidR="00B145F2" w:rsidRDefault="00F3477D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4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4FDB2" w14:textId="56ED596D" w:rsidR="00B145F2" w:rsidRDefault="00B145F2" w:rsidP="003975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Индивидуальное консультирование </w:t>
            </w:r>
            <w:r w:rsidR="00F3477D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учреждения по вопросам противодействия коррупции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57726" w14:textId="70F9349E" w:rsidR="00B145F2" w:rsidRDefault="00B145F2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8AC58" w14:textId="4DD4F9E6" w:rsidR="00B145F2" w:rsidRDefault="00B145F2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 при обращении</w:t>
            </w:r>
            <w:r w:rsidR="000923A6">
              <w:rPr>
                <w:rFonts w:ascii="Times New Roman" w:hAnsi="Times New Roman"/>
                <w:sz w:val="24"/>
                <w:szCs w:val="24"/>
              </w:rPr>
              <w:t xml:space="preserve">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23A6" w:rsidRPr="00401DB9" w14:paraId="0E614CDB" w14:textId="77777777" w:rsidTr="00F3477D">
        <w:trPr>
          <w:gridAfter w:val="1"/>
          <w:wAfter w:w="10" w:type="dxa"/>
          <w:trHeight w:val="674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AE1A4" w14:textId="4427BBF2" w:rsidR="000923A6" w:rsidRDefault="00F3477D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4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F08DA" w14:textId="51396AA3" w:rsidR="000923A6" w:rsidRDefault="000923A6" w:rsidP="003975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«горячей линии» по вопросам противодействия коррупции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3567B" w14:textId="07276C49" w:rsidR="000923A6" w:rsidRDefault="000923A6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98ADE" w14:textId="2AB02145" w:rsidR="000923A6" w:rsidRDefault="000923A6" w:rsidP="0039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Ежеквартально, каждый последний четверг последнего месяца квартала</w:t>
            </w:r>
          </w:p>
        </w:tc>
      </w:tr>
      <w:tr w:rsidR="00D01F8E" w:rsidRPr="00401DB9" w14:paraId="59011CE2" w14:textId="77777777" w:rsidTr="00F3477D">
        <w:trPr>
          <w:gridAfter w:val="1"/>
          <w:wAfter w:w="10" w:type="dxa"/>
          <w:trHeight w:val="10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2ED01" w14:textId="530B78FF" w:rsidR="00D01F8E" w:rsidRPr="00401DB9" w:rsidRDefault="00D01F8E" w:rsidP="00D0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5F4C58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4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B32C1" w14:textId="77777777" w:rsidR="00D01F8E" w:rsidRPr="00231790" w:rsidRDefault="00D01F8E" w:rsidP="00D0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0">
              <w:rPr>
                <w:rFonts w:ascii="Times New Roman" w:hAnsi="Times New Roman"/>
                <w:sz w:val="24"/>
                <w:szCs w:val="24"/>
              </w:rPr>
              <w:t>Изучение нормативных документов по заполнению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  <w:p w14:paraId="5C16E576" w14:textId="77777777" w:rsidR="00D01F8E" w:rsidRPr="00231790" w:rsidRDefault="00D01F8E" w:rsidP="00D0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0">
              <w:rPr>
                <w:rFonts w:ascii="Times New Roman" w:hAnsi="Times New Roman"/>
                <w:sz w:val="24"/>
                <w:szCs w:val="24"/>
              </w:rPr>
              <w:t>Подготовка сведений о доходах, расходах, об имуществе и обязательствах имущественного характера и представление их в Администрацию Валдайского муниципального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DC76A" w14:textId="77777777" w:rsidR="00D01F8E" w:rsidRPr="00231790" w:rsidRDefault="00D01F8E" w:rsidP="00D0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79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82EC3" w14:textId="77777777" w:rsidR="00D01F8E" w:rsidRPr="00231790" w:rsidRDefault="00D01F8E" w:rsidP="00D0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790">
              <w:rPr>
                <w:rFonts w:ascii="Times New Roman" w:hAnsi="Times New Roman"/>
                <w:sz w:val="24"/>
                <w:szCs w:val="24"/>
              </w:rPr>
              <w:t>Ежегодно до 30 апреля года, следующего за отчетным</w:t>
            </w:r>
          </w:p>
          <w:p w14:paraId="7676AF0D" w14:textId="77777777" w:rsidR="00D01F8E" w:rsidRPr="00231790" w:rsidRDefault="00D01F8E" w:rsidP="00D0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F8E" w:rsidRPr="00401DB9" w14:paraId="059C770D" w14:textId="77777777" w:rsidTr="00F3477D">
        <w:trPr>
          <w:trHeight w:val="598"/>
          <w:tblCellSpacing w:w="5" w:type="nil"/>
        </w:trPr>
        <w:tc>
          <w:tcPr>
            <w:tcW w:w="984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AB51FB" w14:textId="3668CBE3" w:rsidR="00D01F8E" w:rsidRPr="00D01F8E" w:rsidRDefault="00D01F8E" w:rsidP="00D0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 w:rsidRPr="00D01F8E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Осуществление контроля финансово-хозяйственной деятельности учреждения в целях предупреждения коррупции</w:t>
            </w:r>
          </w:p>
        </w:tc>
      </w:tr>
      <w:tr w:rsidR="00D01F8E" w:rsidRPr="00401DB9" w14:paraId="36BCE2A8" w14:textId="77777777" w:rsidTr="00F3477D">
        <w:trPr>
          <w:gridAfter w:val="1"/>
          <w:wAfter w:w="10" w:type="dxa"/>
          <w:trHeight w:val="321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FDC1A" w14:textId="1B802792" w:rsidR="00D01F8E" w:rsidRPr="00401DB9" w:rsidRDefault="005F4C58" w:rsidP="00D0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Par78"/>
            <w:bookmarkEnd w:id="2"/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02BCF" w14:textId="2FEE3CF1" w:rsidR="00D01F8E" w:rsidRPr="00401DB9" w:rsidRDefault="00D01F8E" w:rsidP="00D01F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за соблюдением требований, установленных Федеральным законом от 18 июля 2011 года № 223-ФЗ «О закупках товаров, работ, услуг отдельными видами юридических лиц»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11F95" w14:textId="674FDDA5" w:rsidR="00D01F8E" w:rsidRPr="00401DB9" w:rsidRDefault="00D01F8E" w:rsidP="00D0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29F">
              <w:rPr>
                <w:rFonts w:ascii="Times New Roman" w:hAnsi="Times New Roman"/>
                <w:sz w:val="24"/>
                <w:szCs w:val="24"/>
              </w:rPr>
              <w:t xml:space="preserve">Комиссия </w:t>
            </w:r>
            <w:proofErr w:type="gramStart"/>
            <w:r w:rsidRPr="00F2229F">
              <w:rPr>
                <w:rFonts w:ascii="Times New Roman" w:hAnsi="Times New Roman"/>
                <w:sz w:val="24"/>
                <w:szCs w:val="24"/>
              </w:rPr>
              <w:t>по  противодействию</w:t>
            </w:r>
            <w:proofErr w:type="gramEnd"/>
            <w:r w:rsidRPr="00F2229F">
              <w:rPr>
                <w:rFonts w:ascii="Times New Roman" w:hAnsi="Times New Roman"/>
                <w:sz w:val="24"/>
                <w:szCs w:val="24"/>
              </w:rPr>
              <w:t xml:space="preserve"> коррупции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8348F" w14:textId="2923C5E0" w:rsidR="00D01F8E" w:rsidRPr="00401DB9" w:rsidRDefault="00D01F8E" w:rsidP="00D0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при осуществлении закупочных процедур</w:t>
            </w:r>
          </w:p>
        </w:tc>
      </w:tr>
      <w:tr w:rsidR="000E64D0" w:rsidRPr="00401DB9" w14:paraId="57AF6D71" w14:textId="77777777" w:rsidTr="00F3477D">
        <w:trPr>
          <w:gridAfter w:val="1"/>
          <w:wAfter w:w="10" w:type="dxa"/>
          <w:trHeight w:val="11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01C14" w14:textId="06ACD669" w:rsidR="000E64D0" w:rsidRPr="00401DB9" w:rsidRDefault="005F4C58" w:rsidP="000E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1E4F6" w14:textId="77777777" w:rsidR="000E64D0" w:rsidRPr="00D83A96" w:rsidRDefault="000E64D0" w:rsidP="000E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A96">
              <w:rPr>
                <w:rFonts w:ascii="Times New Roman" w:hAnsi="Times New Roman"/>
                <w:sz w:val="24"/>
                <w:szCs w:val="24"/>
              </w:rPr>
              <w:t xml:space="preserve">Контроль проведения мероприятий в сфере закупок для нужд Учреждения, конкурсов и аукционов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985F7" w14:textId="037C4DE1" w:rsidR="000E64D0" w:rsidRPr="00F2229F" w:rsidRDefault="000E64D0" w:rsidP="000E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29F"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50AFA" w14:textId="783DA4BA" w:rsidR="000E64D0" w:rsidRPr="00D83A96" w:rsidRDefault="000E64D0" w:rsidP="000E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B7F">
              <w:rPr>
                <w:rFonts w:ascii="Times New Roman" w:hAnsi="Times New Roman"/>
                <w:sz w:val="24"/>
                <w:szCs w:val="24"/>
              </w:rPr>
              <w:t>Постоянно при осуществлении закупочных процедур</w:t>
            </w:r>
          </w:p>
        </w:tc>
      </w:tr>
      <w:tr w:rsidR="000E64D0" w:rsidRPr="00401DB9" w14:paraId="153EF3B0" w14:textId="77777777" w:rsidTr="00F3477D">
        <w:trPr>
          <w:gridAfter w:val="1"/>
          <w:wAfter w:w="10" w:type="dxa"/>
          <w:trHeight w:val="11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982E1" w14:textId="66735535" w:rsidR="000E64D0" w:rsidRDefault="005F4C58" w:rsidP="000E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4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EF9E3" w14:textId="1BEF854A" w:rsidR="000E64D0" w:rsidRPr="00D83A96" w:rsidRDefault="000E64D0" w:rsidP="000E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Мониторинг, выявление и устранение коррупционных рисков, в том числе причин и условий коррупции при проведении закупочных процедур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52E98" w14:textId="52C468C9" w:rsidR="000E64D0" w:rsidRPr="00F2229F" w:rsidRDefault="000E64D0" w:rsidP="000E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29F"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92862" w14:textId="6FE57EB6" w:rsidR="000E64D0" w:rsidRPr="00D83A96" w:rsidRDefault="000E64D0" w:rsidP="000E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B7F">
              <w:rPr>
                <w:rFonts w:ascii="Times New Roman" w:hAnsi="Times New Roman"/>
                <w:sz w:val="24"/>
                <w:szCs w:val="24"/>
              </w:rPr>
              <w:t>Постоянно при осуществлении закупочных процедур</w:t>
            </w:r>
          </w:p>
        </w:tc>
      </w:tr>
      <w:tr w:rsidR="000E64D0" w:rsidRPr="00401DB9" w14:paraId="097AA5A8" w14:textId="77777777" w:rsidTr="00F3477D">
        <w:trPr>
          <w:gridAfter w:val="1"/>
          <w:wAfter w:w="10" w:type="dxa"/>
          <w:trHeight w:val="882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FAD4A" w14:textId="54DF8011" w:rsidR="000E64D0" w:rsidRDefault="005F4C58" w:rsidP="000E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4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7D02B" w14:textId="154D8057" w:rsidR="000E64D0" w:rsidRDefault="000E64D0" w:rsidP="000E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мониторинга за декларированием отсутствия личной заинтересованности (конфликта интересов) между членами постоянно действующей закупочной комиссии учреждения и участниками закупок</w:t>
            </w:r>
            <w:r w:rsidR="00231790">
              <w:rPr>
                <w:rFonts w:ascii="Times New Roman" w:hAnsi="Times New Roman"/>
                <w:sz w:val="24"/>
                <w:szCs w:val="24"/>
              </w:rPr>
              <w:t xml:space="preserve"> при осуществлении закупок у единственного поставщика </w:t>
            </w:r>
            <w:r w:rsidR="005F4C58">
              <w:rPr>
                <w:rFonts w:ascii="Times New Roman" w:hAnsi="Times New Roman"/>
                <w:sz w:val="24"/>
                <w:szCs w:val="24"/>
              </w:rPr>
              <w:t>(</w:t>
            </w:r>
            <w:r w:rsidR="00231790">
              <w:rPr>
                <w:rFonts w:ascii="Times New Roman" w:hAnsi="Times New Roman"/>
                <w:sz w:val="24"/>
                <w:szCs w:val="24"/>
              </w:rPr>
              <w:t>подрядчика, исполнителя)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9C4C2" w14:textId="53F4BBC3" w:rsidR="000E64D0" w:rsidRDefault="000E64D0" w:rsidP="000E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29F"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E16BA" w14:textId="50D62B76" w:rsidR="000E64D0" w:rsidRDefault="000E64D0" w:rsidP="000E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B7F">
              <w:rPr>
                <w:rFonts w:ascii="Times New Roman" w:hAnsi="Times New Roman"/>
                <w:sz w:val="24"/>
                <w:szCs w:val="24"/>
              </w:rPr>
              <w:t>Постоянно при осуществлении закупочных процедур</w:t>
            </w:r>
          </w:p>
        </w:tc>
      </w:tr>
      <w:tr w:rsidR="00231790" w:rsidRPr="00401DB9" w14:paraId="26C52DD7" w14:textId="77777777" w:rsidTr="00F3477D">
        <w:trPr>
          <w:gridAfter w:val="1"/>
          <w:wAfter w:w="10" w:type="dxa"/>
          <w:trHeight w:val="882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C3E62" w14:textId="0717EE36" w:rsidR="00231790" w:rsidRDefault="005F4C58" w:rsidP="0023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4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1E4F5" w14:textId="2F3409AF" w:rsidR="00231790" w:rsidRDefault="00231790" w:rsidP="0023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B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Утверждение проекта плана финансово-хозяйственной деятельности и </w:t>
            </w:r>
            <w:r w:rsidRPr="003D4BAC">
              <w:rPr>
                <w:rFonts w:ascii="Times New Roman" w:hAnsi="Times New Roman"/>
                <w:sz w:val="24"/>
                <w:szCs w:val="24"/>
              </w:rPr>
              <w:t xml:space="preserve">отчетов о деятельности Учреждения, об использовании имущества; об исполнении плана финансово-хозяйственной деятельности; </w:t>
            </w:r>
            <w:r w:rsidRPr="003D4B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годовой бухгалтерской отчетности на Наблюдательном совете Учреждения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95D0D" w14:textId="7A644B26" w:rsidR="00231790" w:rsidRPr="00F2229F" w:rsidRDefault="00231790" w:rsidP="0023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главный бухгалтер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39197" w14:textId="74A3E311" w:rsidR="00231790" w:rsidRPr="00226B7F" w:rsidRDefault="00231790" w:rsidP="0023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231790" w:rsidRPr="00401DB9" w14:paraId="40C4C00B" w14:textId="77777777" w:rsidTr="00614F94">
        <w:trPr>
          <w:gridAfter w:val="1"/>
          <w:wAfter w:w="10" w:type="dxa"/>
          <w:trHeight w:val="758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1C16E7" w14:textId="0EBE845F" w:rsidR="00231790" w:rsidRDefault="005F4C58" w:rsidP="0023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4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78EDB" w14:textId="3B44F684" w:rsidR="00231790" w:rsidRPr="003D4BAC" w:rsidRDefault="00231790" w:rsidP="0023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контроля за целевым использованием бюджетных средств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059F8" w14:textId="63E792EC" w:rsidR="00231790" w:rsidRDefault="00231790" w:rsidP="0023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главный бухгалтер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88D62" w14:textId="61491BA6" w:rsidR="00231790" w:rsidRDefault="00231790" w:rsidP="0023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231790" w:rsidRPr="00401DB9" w14:paraId="5155FA74" w14:textId="77777777" w:rsidTr="005F4C58">
        <w:trPr>
          <w:trHeight w:val="470"/>
          <w:tblCellSpacing w:w="5" w:type="nil"/>
        </w:trPr>
        <w:tc>
          <w:tcPr>
            <w:tcW w:w="984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825FC" w14:textId="6D5D27D4" w:rsidR="00231790" w:rsidRPr="005F4C58" w:rsidRDefault="00231790" w:rsidP="0023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C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 Осуществление доступа граждан к информации о деятельности учреждения</w:t>
            </w:r>
          </w:p>
        </w:tc>
      </w:tr>
      <w:tr w:rsidR="00231790" w:rsidRPr="00401DB9" w14:paraId="551ADE89" w14:textId="77777777" w:rsidTr="00F3477D">
        <w:trPr>
          <w:gridAfter w:val="1"/>
          <w:wAfter w:w="10" w:type="dxa"/>
          <w:trHeight w:val="604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74485" w14:textId="6995A4B1" w:rsidR="00231790" w:rsidRPr="00401DB9" w:rsidRDefault="005F4C58" w:rsidP="0023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Par112"/>
            <w:bookmarkEnd w:id="3"/>
            <w:r>
              <w:rPr>
                <w:rFonts w:ascii="Times New Roman" w:hAnsi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4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C6407" w14:textId="77777777" w:rsidR="00231790" w:rsidRPr="00401DB9" w:rsidRDefault="00231790" w:rsidP="0023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DB9">
              <w:rPr>
                <w:rFonts w:ascii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информации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 xml:space="preserve">антикоррупционной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официальном сайте Учреждения, информационном стенде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645D8" w14:textId="73805317" w:rsidR="00231790" w:rsidRPr="00401DB9" w:rsidRDefault="00CD3169" w:rsidP="0023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кадрам</w:t>
            </w:r>
            <w:r w:rsidR="002317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F4C58">
              <w:rPr>
                <w:rFonts w:ascii="Times New Roman" w:hAnsi="Times New Roman"/>
                <w:sz w:val="24"/>
                <w:szCs w:val="24"/>
              </w:rPr>
              <w:t>менеджер по продажам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25F7D" w14:textId="77777777" w:rsidR="00231790" w:rsidRPr="00401DB9" w:rsidRDefault="00231790" w:rsidP="0023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мере необходимости</w:t>
            </w:r>
          </w:p>
        </w:tc>
      </w:tr>
      <w:tr w:rsidR="00CD3169" w:rsidRPr="00401DB9" w14:paraId="6CDB7012" w14:textId="77777777" w:rsidTr="00F3477D">
        <w:trPr>
          <w:gridAfter w:val="1"/>
          <w:wAfter w:w="10" w:type="dxa"/>
          <w:trHeight w:val="604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754C0" w14:textId="26876536" w:rsidR="00CD3169" w:rsidRDefault="005F4C58" w:rsidP="00C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4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B2191" w14:textId="59B211F9" w:rsidR="00CD3169" w:rsidRPr="00401DB9" w:rsidRDefault="00CD3169" w:rsidP="00C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поддержания в актуальном виде раздела «Противодействие коррупции» официального сайта учреждения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38D05" w14:textId="7702C0CD" w:rsidR="00CD3169" w:rsidRDefault="00CD3169" w:rsidP="00C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кадрам, менеджер по продажам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780EC" w14:textId="77777777" w:rsidR="005F4C58" w:rsidRDefault="00CD3169" w:rsidP="00C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Ежеквартально, </w:t>
            </w:r>
          </w:p>
          <w:p w14:paraId="6E55CE62" w14:textId="48998BAA" w:rsidR="00CD3169" w:rsidRDefault="00CD3169" w:rsidP="005F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 числа последнего месяца квартала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D3169" w:rsidRPr="00401DB9" w14:paraId="4BA737B3" w14:textId="77777777" w:rsidTr="00F3477D">
        <w:trPr>
          <w:gridAfter w:val="1"/>
          <w:wAfter w:w="10" w:type="dxa"/>
          <w:trHeight w:val="604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81E2B" w14:textId="554FB4FF" w:rsidR="00CD3169" w:rsidRDefault="005F4C58" w:rsidP="00C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4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9F66B" w14:textId="77777777" w:rsidR="00CD3169" w:rsidRPr="00401DB9" w:rsidRDefault="00CD3169" w:rsidP="00CD3169">
            <w:pPr>
              <w:pStyle w:val="1"/>
              <w:shd w:val="clear" w:color="auto" w:fill="FFFFFF"/>
              <w:spacing w:before="0" w:line="28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Предоставление и</w:t>
            </w:r>
            <w:r w:rsidRPr="006448D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</w:t>
            </w:r>
            <w:r w:rsidRPr="006448D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о среднемесячной заработной плате руководител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я</w:t>
            </w:r>
            <w:r w:rsidRPr="006448D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и главн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ого</w:t>
            </w:r>
            <w:r w:rsidRPr="006448D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бухгалтер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</w:t>
            </w:r>
            <w:r w:rsidRPr="006448D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Уч</w:t>
            </w:r>
            <w:r w:rsidRPr="006448D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реждени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я</w:t>
            </w:r>
            <w:r w:rsidRPr="006448D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 Администрацию</w:t>
            </w:r>
            <w:r w:rsidRPr="006448D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Валдайского муниципального района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F3373" w14:textId="77777777" w:rsidR="00CD3169" w:rsidRDefault="00CD3169" w:rsidP="00C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5A5AF" w14:textId="77777777" w:rsidR="00CD3169" w:rsidRDefault="00CD3169" w:rsidP="00C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CD3169" w:rsidRPr="00401DB9" w14:paraId="4B33F112" w14:textId="77777777" w:rsidTr="00F3477D">
        <w:trPr>
          <w:gridAfter w:val="1"/>
          <w:wAfter w:w="10" w:type="dxa"/>
          <w:trHeight w:val="604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0A338" w14:textId="1C5B0E55" w:rsidR="00CD3169" w:rsidRPr="00401DB9" w:rsidRDefault="005F4C58" w:rsidP="00C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4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28957" w14:textId="4CE8558E" w:rsidR="00CD3169" w:rsidRPr="005F4C58" w:rsidRDefault="00CD3169" w:rsidP="005F4C58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5F4C58">
              <w:rPr>
                <w:b w:val="0"/>
                <w:sz w:val="24"/>
                <w:szCs w:val="24"/>
              </w:rPr>
              <w:t>Размещение на г</w:t>
            </w:r>
            <w:r w:rsidRPr="005F4C58">
              <w:rPr>
                <w:b w:val="0"/>
                <w:sz w:val="24"/>
                <w:szCs w:val="24"/>
                <w:shd w:val="clear" w:color="auto" w:fill="FFFFFF"/>
              </w:rPr>
              <w:t xml:space="preserve">осударственном сайте </w:t>
            </w:r>
            <w:hyperlink r:id="rId8" w:tgtFrame="_blank" w:history="1">
              <w:r w:rsidRPr="005F4C58">
                <w:rPr>
                  <w:rStyle w:val="a6"/>
                  <w:b w:val="0"/>
                  <w:color w:val="auto"/>
                  <w:sz w:val="24"/>
                  <w:szCs w:val="24"/>
                </w:rPr>
                <w:t>bus.gov.ru</w:t>
              </w:r>
            </w:hyperlink>
            <w:r w:rsidRPr="005F4C58">
              <w:rPr>
                <w:rStyle w:val="a6"/>
                <w:b w:val="0"/>
                <w:color w:val="auto"/>
                <w:sz w:val="24"/>
                <w:szCs w:val="24"/>
              </w:rPr>
              <w:t xml:space="preserve"> </w:t>
            </w:r>
            <w:r w:rsidRPr="005F4C58">
              <w:rPr>
                <w:b w:val="0"/>
                <w:sz w:val="24"/>
                <w:szCs w:val="24"/>
              </w:rPr>
              <w:t>плана финансово-хозяйственной деятельности Учреждения и ежегодного отчета о финансово-хозяйственной деятельности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B9AF4" w14:textId="29E56CA4" w:rsidR="00CD3169" w:rsidRPr="00925F39" w:rsidRDefault="00CD3169" w:rsidP="00C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4865D" w14:textId="6185A4D8" w:rsidR="00CD3169" w:rsidRPr="00401DB9" w:rsidRDefault="00CD3169" w:rsidP="00C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</w:tbl>
    <w:p w14:paraId="5CBC0E8A" w14:textId="1C161892" w:rsidR="0004140C" w:rsidRPr="009E2636" w:rsidRDefault="0004140C" w:rsidP="009E2636">
      <w:pPr>
        <w:tabs>
          <w:tab w:val="left" w:pos="4095"/>
        </w:tabs>
      </w:pPr>
    </w:p>
    <w:sectPr w:rsidR="0004140C" w:rsidRPr="009E2636" w:rsidSect="003975B9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E4202" w14:textId="77777777" w:rsidR="004702F1" w:rsidRDefault="004702F1">
      <w:pPr>
        <w:spacing w:after="0" w:line="240" w:lineRule="auto"/>
      </w:pPr>
      <w:r>
        <w:separator/>
      </w:r>
    </w:p>
  </w:endnote>
  <w:endnote w:type="continuationSeparator" w:id="0">
    <w:p w14:paraId="1876FEC5" w14:textId="77777777" w:rsidR="004702F1" w:rsidRDefault="0047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78384" w14:textId="77777777" w:rsidR="004702F1" w:rsidRDefault="004702F1">
      <w:pPr>
        <w:spacing w:after="0" w:line="240" w:lineRule="auto"/>
      </w:pPr>
      <w:r>
        <w:separator/>
      </w:r>
    </w:p>
  </w:footnote>
  <w:footnote w:type="continuationSeparator" w:id="0">
    <w:p w14:paraId="5CA1A127" w14:textId="77777777" w:rsidR="004702F1" w:rsidRDefault="00470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FD7FB" w14:textId="77777777" w:rsidR="00B113F5" w:rsidRPr="00EE3952" w:rsidRDefault="001F425D">
    <w:pPr>
      <w:pStyle w:val="a3"/>
      <w:jc w:val="center"/>
      <w:rPr>
        <w:rFonts w:ascii="Times New Roman" w:hAnsi="Times New Roman"/>
      </w:rPr>
    </w:pPr>
    <w:r w:rsidRPr="00EE3952">
      <w:rPr>
        <w:rFonts w:ascii="Times New Roman" w:hAnsi="Times New Roman"/>
      </w:rPr>
      <w:fldChar w:fldCharType="begin"/>
    </w:r>
    <w:r w:rsidR="00457205" w:rsidRPr="00EE3952">
      <w:rPr>
        <w:rFonts w:ascii="Times New Roman" w:hAnsi="Times New Roman"/>
      </w:rPr>
      <w:instrText xml:space="preserve"> PAGE   \* MERGEFORMAT </w:instrText>
    </w:r>
    <w:r w:rsidRPr="00EE3952">
      <w:rPr>
        <w:rFonts w:ascii="Times New Roman" w:hAnsi="Times New Roman"/>
      </w:rPr>
      <w:fldChar w:fldCharType="separate"/>
    </w:r>
    <w:r w:rsidR="001F6313">
      <w:rPr>
        <w:rFonts w:ascii="Times New Roman" w:hAnsi="Times New Roman"/>
        <w:noProof/>
      </w:rPr>
      <w:t>6</w:t>
    </w:r>
    <w:r w:rsidRPr="00EE3952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8B13EE"/>
    <w:multiLevelType w:val="hybridMultilevel"/>
    <w:tmpl w:val="637AA9E0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29"/>
    <w:rsid w:val="0000533F"/>
    <w:rsid w:val="000145EB"/>
    <w:rsid w:val="00034641"/>
    <w:rsid w:val="0004140C"/>
    <w:rsid w:val="0007066B"/>
    <w:rsid w:val="000923A6"/>
    <w:rsid w:val="000E0469"/>
    <w:rsid w:val="000E64D0"/>
    <w:rsid w:val="000F2729"/>
    <w:rsid w:val="00131A54"/>
    <w:rsid w:val="0013593F"/>
    <w:rsid w:val="001617C9"/>
    <w:rsid w:val="00176B8A"/>
    <w:rsid w:val="00177ACD"/>
    <w:rsid w:val="001E51C1"/>
    <w:rsid w:val="001F425D"/>
    <w:rsid w:val="001F6313"/>
    <w:rsid w:val="00212FE3"/>
    <w:rsid w:val="00231790"/>
    <w:rsid w:val="002434A9"/>
    <w:rsid w:val="00262C97"/>
    <w:rsid w:val="002874E5"/>
    <w:rsid w:val="002A6FAA"/>
    <w:rsid w:val="002D54DB"/>
    <w:rsid w:val="003030B9"/>
    <w:rsid w:val="0034187D"/>
    <w:rsid w:val="00343DB0"/>
    <w:rsid w:val="00346A97"/>
    <w:rsid w:val="00383830"/>
    <w:rsid w:val="003975B9"/>
    <w:rsid w:val="003B47ED"/>
    <w:rsid w:val="003B4A2C"/>
    <w:rsid w:val="003D48D5"/>
    <w:rsid w:val="003D4BAC"/>
    <w:rsid w:val="003D726A"/>
    <w:rsid w:val="00457205"/>
    <w:rsid w:val="00462314"/>
    <w:rsid w:val="004702F1"/>
    <w:rsid w:val="004B6E31"/>
    <w:rsid w:val="004C1953"/>
    <w:rsid w:val="004C6909"/>
    <w:rsid w:val="004D6E77"/>
    <w:rsid w:val="004D7869"/>
    <w:rsid w:val="004E0BA0"/>
    <w:rsid w:val="00517A6A"/>
    <w:rsid w:val="00555B97"/>
    <w:rsid w:val="00556CE0"/>
    <w:rsid w:val="00594AD6"/>
    <w:rsid w:val="005A1DE3"/>
    <w:rsid w:val="005C0D5F"/>
    <w:rsid w:val="005D7E7C"/>
    <w:rsid w:val="005F3599"/>
    <w:rsid w:val="005F4C58"/>
    <w:rsid w:val="00614F94"/>
    <w:rsid w:val="0062642A"/>
    <w:rsid w:val="00631191"/>
    <w:rsid w:val="006433CD"/>
    <w:rsid w:val="006448D3"/>
    <w:rsid w:val="00650530"/>
    <w:rsid w:val="00674C9B"/>
    <w:rsid w:val="00675305"/>
    <w:rsid w:val="006B51AC"/>
    <w:rsid w:val="006B5F6A"/>
    <w:rsid w:val="006C65A7"/>
    <w:rsid w:val="006C7F0E"/>
    <w:rsid w:val="006D02A7"/>
    <w:rsid w:val="006E5E27"/>
    <w:rsid w:val="006F36CC"/>
    <w:rsid w:val="00705F48"/>
    <w:rsid w:val="00712FA2"/>
    <w:rsid w:val="007216DF"/>
    <w:rsid w:val="00764ADB"/>
    <w:rsid w:val="00777D67"/>
    <w:rsid w:val="007805A5"/>
    <w:rsid w:val="00791D77"/>
    <w:rsid w:val="007B5329"/>
    <w:rsid w:val="007C4E81"/>
    <w:rsid w:val="007F028F"/>
    <w:rsid w:val="007F681B"/>
    <w:rsid w:val="00834EB1"/>
    <w:rsid w:val="00871CF0"/>
    <w:rsid w:val="008A2B3E"/>
    <w:rsid w:val="008C4ED3"/>
    <w:rsid w:val="008F5C7E"/>
    <w:rsid w:val="009256E4"/>
    <w:rsid w:val="00925F39"/>
    <w:rsid w:val="00931BBA"/>
    <w:rsid w:val="00972552"/>
    <w:rsid w:val="009A2DD7"/>
    <w:rsid w:val="009E2636"/>
    <w:rsid w:val="00A05D96"/>
    <w:rsid w:val="00A20686"/>
    <w:rsid w:val="00A22AFD"/>
    <w:rsid w:val="00A952B9"/>
    <w:rsid w:val="00AA2C98"/>
    <w:rsid w:val="00AB12B6"/>
    <w:rsid w:val="00AC2490"/>
    <w:rsid w:val="00AE1C73"/>
    <w:rsid w:val="00AF1CAC"/>
    <w:rsid w:val="00AF67D4"/>
    <w:rsid w:val="00B145F2"/>
    <w:rsid w:val="00B33C86"/>
    <w:rsid w:val="00B35B57"/>
    <w:rsid w:val="00B53770"/>
    <w:rsid w:val="00B76F4B"/>
    <w:rsid w:val="00BA540D"/>
    <w:rsid w:val="00BD2579"/>
    <w:rsid w:val="00BE0B50"/>
    <w:rsid w:val="00BF02CE"/>
    <w:rsid w:val="00C25CFF"/>
    <w:rsid w:val="00C35526"/>
    <w:rsid w:val="00C3753B"/>
    <w:rsid w:val="00C74C93"/>
    <w:rsid w:val="00C86109"/>
    <w:rsid w:val="00CC71D3"/>
    <w:rsid w:val="00CD1A3E"/>
    <w:rsid w:val="00CD3169"/>
    <w:rsid w:val="00CF7C33"/>
    <w:rsid w:val="00D01F8E"/>
    <w:rsid w:val="00D83A96"/>
    <w:rsid w:val="00D86732"/>
    <w:rsid w:val="00DB0C7A"/>
    <w:rsid w:val="00DC3F87"/>
    <w:rsid w:val="00DE2029"/>
    <w:rsid w:val="00E05A4D"/>
    <w:rsid w:val="00E212C4"/>
    <w:rsid w:val="00E403BD"/>
    <w:rsid w:val="00E4627D"/>
    <w:rsid w:val="00E8622D"/>
    <w:rsid w:val="00E90F87"/>
    <w:rsid w:val="00EA191A"/>
    <w:rsid w:val="00EB137B"/>
    <w:rsid w:val="00EF66E1"/>
    <w:rsid w:val="00F0341C"/>
    <w:rsid w:val="00F2229F"/>
    <w:rsid w:val="00F3477D"/>
    <w:rsid w:val="00F44372"/>
    <w:rsid w:val="00F76119"/>
    <w:rsid w:val="00FD101C"/>
    <w:rsid w:val="00FD655C"/>
    <w:rsid w:val="00FF0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BD93"/>
  <w15:docId w15:val="{9EAC056D-BEC8-43CA-A205-1E2BA6CD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20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4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76F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2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7205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5720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F66E1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9A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DD7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E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263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basedOn w:val="a"/>
    <w:rsid w:val="006753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6F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16180764389523724&amp;from=yandex.ru%3Bsearch%2F%3Bweb%3B%3B&amp;text=&amp;etext=1669.32u-B7oGXkyTUCTSaeyldP1b3UpdV_BKN2UN2qtlN1M.b9d74ba988106b0c6a5b549dee89cca5e43037b4&amp;uuid=&amp;state=PEtFfuTeVD4jaxywoSUvtB2i7c0_vxGdKJBUN48dhRaQEew_4vPgtaHQTbCUXI3yXF7gMIt8Es9RFLtOmtvshg,,&amp;&amp;cst=AiuY0DBWFJ5fN_r-AEszk37-Ql9hrcAzQzthgS_EFE95PjtifLHJVaFUNhMTMd86f1BHFPzEqmLTcIuhhaCdg1g4NrfliOjRD_sgRMPFoljVfhO0U1kn5l5YfDP3HG2kTQmhpAeJAw8AG3cZM-hHet2ZMOqJ1S7VF-gccQAVEGln-KYXSiA3igo1g9fjx1uhF59W3YZRYRiE7Fkq8GzWf0Bui_ApVWaA6ipGO8fjIol8Q6o2yJwnWdS8FAKFlLNQQ0uSm_w_Fx6TQMtZzQacfES5LFwoN92x1_R4mPg9nTDZ4eJQGRSVNnhKFIoHIGjzx6RY4wt1Dz2zn8L8131uXLRHuFShhPBf3IuVD9_6TcvxqQMjkVKdesm5wXKff1JNUeHqscaiBdrj4AxNoseyPvN9vXVN0v_OgOcMB1q-ovXVeMmXH5p2DAoL0zF8_fnw4Kpbn1U0aSYTg7vVS-3EzSv_Dqt3ZtKnXBiS3phf2k0e2Yb6l48eQoaie80lQEeLQxQ6oOEr9Ma87CYcDKEEf9d9x5zuFSQuyEhgiIsXutIByjGtIBGl1bAH8dzwljfHx7L7jawT37UG3n_1DguaaNMaXv-heTQF&amp;data=UlNrNmk5WktYejR0eWJFYk1LdmtxbEh6QWxCak1BenFVNVNqT1V6YXVnNHhEMzd5NlhqWHd5M3hScTdKcGZEbzFmd1NxV0hZdVV5bENyX0Vrb3ByMF85N052LTRLbWNt&amp;sign=5cebb1d96171b1f63275d2fe799a1d58&amp;keyno=0&amp;b64e=2&amp;ref=orjY4mGPRjk5boDnW0uvlrrd71vZw9kphZn-s6PCihXLPA2ixFqjCZNLuY8aglqKHuv59Tk-2hJdWbbqRVXmGTTW8T4f0UVVuJzGpkTw3Bf682_VxF-Hl0Z8v2e5xbDKxHwmlQ2Ug-M,&amp;l10n=ru&amp;cts=1516189576656&amp;mc=4.4136606896881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09CFC-762F-416A-B840-09D9700A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2024-08-27T06:50:00Z</cp:lastPrinted>
  <dcterms:created xsi:type="dcterms:W3CDTF">2024-08-27T06:50:00Z</dcterms:created>
  <dcterms:modified xsi:type="dcterms:W3CDTF">2024-08-27T06:50:00Z</dcterms:modified>
</cp:coreProperties>
</file>