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1300" w14:textId="367C0FEC" w:rsidR="001726C8" w:rsidRPr="001726C8" w:rsidRDefault="001726C8" w:rsidP="0017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19 января 2023 года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4E829814" w14:textId="0BB0AECB" w:rsidR="001726C8" w:rsidRPr="001726C8" w:rsidRDefault="001726C8" w:rsidP="0017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Состав комиссии - 7 человек, на заседании присутствовало – 7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03111022" w14:textId="5D15D1D5" w:rsidR="001726C8" w:rsidRPr="001726C8" w:rsidRDefault="001726C8" w:rsidP="0017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0A4AC29" w14:textId="20FA7EF3" w:rsidR="001726C8" w:rsidRPr="001726C8" w:rsidRDefault="001726C8" w:rsidP="0017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1F5676FE" w14:textId="29353FE8" w:rsidR="001726C8" w:rsidRPr="001726C8" w:rsidRDefault="001726C8" w:rsidP="001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531FA831" w14:textId="00F5F83F" w:rsidR="001726C8" w:rsidRPr="001726C8" w:rsidRDefault="001726C8" w:rsidP="001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0084494E" w14:textId="000BB6CC" w:rsidR="001726C8" w:rsidRPr="001726C8" w:rsidRDefault="001726C8" w:rsidP="001726C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2DCF173C" w14:textId="116167C5" w:rsidR="00717EA1" w:rsidRPr="001726C8" w:rsidRDefault="00717EA1" w:rsidP="0071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20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марта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 xml:space="preserve"> 2023 </w:t>
      </w:r>
      <w:proofErr w:type="gramStart"/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года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  состоялось</w:t>
      </w:r>
      <w:proofErr w:type="gramEnd"/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7CBB2C7D" w14:textId="77777777" w:rsidR="00717EA1" w:rsidRPr="001726C8" w:rsidRDefault="00717EA1" w:rsidP="0071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Состав комиссии - 7 человек, на заседании присутствовало – 7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33A6B37E" w14:textId="77777777" w:rsidR="00717EA1" w:rsidRPr="001726C8" w:rsidRDefault="00717EA1" w:rsidP="0071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D40BAD3" w14:textId="77777777" w:rsidR="00717EA1" w:rsidRPr="001726C8" w:rsidRDefault="00717EA1" w:rsidP="0071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574BE028" w14:textId="77777777" w:rsidR="00717EA1" w:rsidRPr="001726C8" w:rsidRDefault="00717EA1" w:rsidP="0071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14E33E84" w14:textId="77777777" w:rsidR="00717EA1" w:rsidRPr="001726C8" w:rsidRDefault="00717EA1" w:rsidP="0071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6CE21B94" w14:textId="77777777" w:rsidR="00717EA1" w:rsidRPr="001726C8" w:rsidRDefault="00717EA1" w:rsidP="00717EA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7DD9FB83" w14:textId="2EBE0A45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339CB"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13 апреля 2023 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д</w:t>
      </w:r>
      <w:r w:rsidRPr="001339CB"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 xml:space="preserve">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2E92CDF2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Состав комиссии - 7 человек, на заседании присутствовало – 7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50F39268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Комиссией рассмотрено уведомление работника МАУ «Физкультурно-спортивный центр» о возникновении личной заинтересованности при исполнении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lastRenderedPageBreak/>
        <w:t>должностных обязанностей, которая приводит или может привести к конфликту интересов.</w:t>
      </w:r>
    </w:p>
    <w:p w14:paraId="2B44834A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7E6D69BF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467EC99C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09093E04" w14:textId="77777777" w:rsidR="001339CB" w:rsidRPr="001726C8" w:rsidRDefault="001339CB" w:rsidP="001339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3CFE2131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 xml:space="preserve">10 мая 2023 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7C4C29C4" w14:textId="5DFFF7C3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6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10EB43A9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C8F5CD3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12E8C77F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073A1980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5AF0E61E" w14:textId="77777777" w:rsidR="001339CB" w:rsidRPr="001726C8" w:rsidRDefault="001339CB" w:rsidP="001339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2BB67D65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 xml:space="preserve">15 июня 2023 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12F562D6" w14:textId="589EDB05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6</w:t>
      </w:r>
      <w:r w:rsidR="00CC5BB1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. </w:t>
      </w:r>
    </w:p>
    <w:p w14:paraId="6ADD68BB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B07C897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04A73009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1CEA8152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lastRenderedPageBreak/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6B6FD52B" w14:textId="77777777" w:rsidR="001339CB" w:rsidRPr="001726C8" w:rsidRDefault="001339CB" w:rsidP="001339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7AB20069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 xml:space="preserve">23 июля 2023 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19C6A892" w14:textId="590932E6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6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753D9638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6B8D07D" w14:textId="77777777" w:rsidR="001339CB" w:rsidRPr="001726C8" w:rsidRDefault="001339CB" w:rsidP="0013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0B2325DA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5E6FD8E3" w14:textId="77777777" w:rsidR="001339CB" w:rsidRPr="001726C8" w:rsidRDefault="001339CB" w:rsidP="0013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03E05B41" w14:textId="77777777" w:rsidR="001339CB" w:rsidRPr="001726C8" w:rsidRDefault="001339CB" w:rsidP="001339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39CDFDF1" w14:textId="5FADD42F" w:rsidR="00080C06" w:rsidRPr="001726C8" w:rsidRDefault="001339CB" w:rsidP="00080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10 августа 2023 года</w:t>
      </w:r>
      <w:r w:rsidR="00080C06" w:rsidRPr="00080C06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</w:t>
      </w:r>
      <w:r w:rsidR="00080C06"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 w:rsidR="00080C06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2E93CA10" w14:textId="09660679" w:rsidR="00080C06" w:rsidRPr="001726C8" w:rsidRDefault="00080C06" w:rsidP="00080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76BB9489" w14:textId="479839E9" w:rsidR="00080C06" w:rsidRPr="001726C8" w:rsidRDefault="00080C06" w:rsidP="00080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ы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уведомлени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я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работника МАУ «Физкультурно-спортивный центр»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и бывшего работника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МАУ «Физкультурно-спортивный центр»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53E4BFA" w14:textId="77777777" w:rsidR="00080C06" w:rsidRPr="001726C8" w:rsidRDefault="00080C06" w:rsidP="00080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11F56135" w14:textId="681F6296" w:rsidR="00080C06" w:rsidRPr="001726C8" w:rsidRDefault="00080C06" w:rsidP="00080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</w:t>
      </w:r>
      <w:r>
        <w:rPr>
          <w:rFonts w:ascii="Times New Roman" w:hAnsi="Times New Roman" w:cs="Times New Roman"/>
          <w:sz w:val="26"/>
          <w:shd w:val="clear" w:color="auto" w:fill="FFFFFF"/>
        </w:rPr>
        <w:t xml:space="preserve">и бывшим работником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0D9EE840" w14:textId="40F7C59B" w:rsidR="00080C06" w:rsidRPr="001726C8" w:rsidRDefault="00080C06" w:rsidP="00080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>Работник</w:t>
      </w:r>
      <w:r>
        <w:rPr>
          <w:rFonts w:ascii="Times New Roman" w:hAnsi="Times New Roman" w:cs="Times New Roman"/>
          <w:sz w:val="26"/>
        </w:rPr>
        <w:t xml:space="preserve"> и бывший работник</w:t>
      </w:r>
      <w:r w:rsidRPr="001726C8">
        <w:rPr>
          <w:rFonts w:ascii="Times New Roman" w:hAnsi="Times New Roman" w:cs="Times New Roman"/>
          <w:sz w:val="26"/>
        </w:rPr>
        <w:t xml:space="preserve">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</w:t>
      </w:r>
      <w:r>
        <w:rPr>
          <w:rFonts w:ascii="Times New Roman" w:hAnsi="Times New Roman" w:cs="Times New Roman"/>
          <w:sz w:val="26"/>
          <w:shd w:val="clear" w:color="auto" w:fill="FFFFFF"/>
        </w:rPr>
        <w:t>гут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</w:t>
      </w:r>
      <w:r>
        <w:rPr>
          <w:rFonts w:ascii="Times New Roman" w:hAnsi="Times New Roman" w:cs="Times New Roman"/>
          <w:bCs/>
          <w:sz w:val="26"/>
        </w:rPr>
        <w:t>их</w:t>
      </w:r>
      <w:r w:rsidRPr="001726C8">
        <w:rPr>
          <w:rFonts w:ascii="Times New Roman" w:hAnsi="Times New Roman" w:cs="Times New Roman"/>
          <w:bCs/>
          <w:sz w:val="26"/>
        </w:rPr>
        <w:t xml:space="preserve">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64D29A9B" w14:textId="77777777" w:rsidR="00CC5BB1" w:rsidRDefault="00080C06" w:rsidP="00080C0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 xml:space="preserve">Признать, что обстоятельства, являющиеся основанием возникновения </w:t>
      </w:r>
      <w:r w:rsidRPr="001726C8">
        <w:rPr>
          <w:rFonts w:ascii="Times New Roman" w:hAnsi="Times New Roman" w:cs="Times New Roman"/>
          <w:sz w:val="26"/>
          <w:szCs w:val="24"/>
        </w:rPr>
        <w:lastRenderedPageBreak/>
        <w:t>личной заинтересованности, указанные в уведомлени</w:t>
      </w:r>
      <w:r>
        <w:rPr>
          <w:rFonts w:ascii="Times New Roman" w:hAnsi="Times New Roman" w:cs="Times New Roman"/>
          <w:sz w:val="26"/>
          <w:szCs w:val="24"/>
        </w:rPr>
        <w:t>ях</w:t>
      </w:r>
      <w:r w:rsidRPr="001726C8">
        <w:rPr>
          <w:rFonts w:ascii="Times New Roman" w:hAnsi="Times New Roman" w:cs="Times New Roman"/>
          <w:sz w:val="26"/>
          <w:szCs w:val="24"/>
        </w:rPr>
        <w:t xml:space="preserve"> о возникновении личной заинтересованности при ис</w:t>
      </w:r>
      <w:r>
        <w:rPr>
          <w:rFonts w:ascii="Times New Roman" w:hAnsi="Times New Roman" w:cs="Times New Roman"/>
          <w:sz w:val="26"/>
          <w:szCs w:val="24"/>
        </w:rPr>
        <w:t xml:space="preserve">полнении полномочий работником и бывшим работником </w:t>
      </w:r>
      <w:r w:rsidRPr="001726C8">
        <w:rPr>
          <w:rFonts w:ascii="Times New Roman" w:hAnsi="Times New Roman" w:cs="Times New Roman"/>
          <w:sz w:val="26"/>
          <w:szCs w:val="24"/>
        </w:rPr>
        <w:t>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0EDCEA5E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CC5BB1">
        <w:rPr>
          <w:rFonts w:ascii="Times New Roman" w:hAnsi="Times New Roman" w:cs="Times New Roman"/>
          <w:b/>
          <w:sz w:val="26"/>
          <w:szCs w:val="28"/>
        </w:rPr>
        <w:t>18 августа 2023 года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4C17D524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49589A5F" w14:textId="647F2289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ы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я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от двух бывших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ов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МАУ «Физкультурно-спортивный центр»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727159C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6174FF7A" w14:textId="0B1AF60B" w:rsidR="00CC5BB1" w:rsidRPr="001726C8" w:rsidRDefault="00CC5BB1" w:rsidP="00CC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</w:t>
      </w:r>
      <w:r>
        <w:rPr>
          <w:rFonts w:ascii="Times New Roman" w:hAnsi="Times New Roman" w:cs="Times New Roman"/>
          <w:sz w:val="26"/>
          <w:shd w:val="clear" w:color="auto" w:fill="FFFFFF"/>
        </w:rPr>
        <w:t xml:space="preserve">бывшими работниками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6079C42F" w14:textId="781F37C3" w:rsidR="00CC5BB1" w:rsidRPr="001726C8" w:rsidRDefault="00CC5BB1" w:rsidP="00CC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Бывшие работники</w:t>
      </w:r>
      <w:r w:rsidRPr="001726C8">
        <w:rPr>
          <w:rFonts w:ascii="Times New Roman" w:hAnsi="Times New Roman" w:cs="Times New Roman"/>
          <w:sz w:val="26"/>
        </w:rPr>
        <w:t xml:space="preserve">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</w:t>
      </w:r>
      <w:r>
        <w:rPr>
          <w:rFonts w:ascii="Times New Roman" w:hAnsi="Times New Roman" w:cs="Times New Roman"/>
          <w:sz w:val="26"/>
          <w:shd w:val="clear" w:color="auto" w:fill="FFFFFF"/>
        </w:rPr>
        <w:t>гут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</w:t>
      </w:r>
      <w:r>
        <w:rPr>
          <w:rFonts w:ascii="Times New Roman" w:hAnsi="Times New Roman" w:cs="Times New Roman"/>
          <w:bCs/>
          <w:sz w:val="26"/>
        </w:rPr>
        <w:t>их</w:t>
      </w:r>
      <w:r w:rsidRPr="001726C8">
        <w:rPr>
          <w:rFonts w:ascii="Times New Roman" w:hAnsi="Times New Roman" w:cs="Times New Roman"/>
          <w:bCs/>
          <w:sz w:val="26"/>
        </w:rPr>
        <w:t xml:space="preserve">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3A682940" w14:textId="5534107D" w:rsidR="00CC5BB1" w:rsidRDefault="00CC5BB1" w:rsidP="00CC5B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</w:t>
      </w:r>
      <w:r>
        <w:rPr>
          <w:rFonts w:ascii="Times New Roman" w:hAnsi="Times New Roman" w:cs="Times New Roman"/>
          <w:sz w:val="26"/>
          <w:szCs w:val="24"/>
        </w:rPr>
        <w:t>ях</w:t>
      </w:r>
      <w:r w:rsidRPr="001726C8">
        <w:rPr>
          <w:rFonts w:ascii="Times New Roman" w:hAnsi="Times New Roman" w:cs="Times New Roman"/>
          <w:sz w:val="26"/>
          <w:szCs w:val="24"/>
        </w:rPr>
        <w:t xml:space="preserve"> о возникновении личной заинтересованности </w:t>
      </w:r>
      <w:r>
        <w:rPr>
          <w:rFonts w:ascii="Times New Roman" w:hAnsi="Times New Roman" w:cs="Times New Roman"/>
          <w:sz w:val="26"/>
          <w:szCs w:val="24"/>
        </w:rPr>
        <w:t xml:space="preserve">бывшими работниками </w:t>
      </w:r>
      <w:r w:rsidRPr="001726C8">
        <w:rPr>
          <w:rFonts w:ascii="Times New Roman" w:hAnsi="Times New Roman" w:cs="Times New Roman"/>
          <w:sz w:val="26"/>
          <w:szCs w:val="24"/>
        </w:rPr>
        <w:t>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DFF36AA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CC5BB1">
        <w:rPr>
          <w:rFonts w:ascii="Times New Roman" w:hAnsi="Times New Roman" w:cs="Times New Roman"/>
          <w:b/>
          <w:sz w:val="26"/>
          <w:szCs w:val="28"/>
        </w:rPr>
        <w:t>04 октября 2023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52E10274" w14:textId="573C1199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1D280F28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4DA4467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647EF935" w14:textId="77777777" w:rsidR="00CC5BB1" w:rsidRPr="001726C8" w:rsidRDefault="00CC5BB1" w:rsidP="00CC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762B65A1" w14:textId="77777777" w:rsidR="00CC5BB1" w:rsidRPr="001726C8" w:rsidRDefault="00CC5BB1" w:rsidP="00CC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79E6C998" w14:textId="77777777" w:rsidR="00CC5BB1" w:rsidRPr="001726C8" w:rsidRDefault="00CC5BB1" w:rsidP="00CC5B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843E53D" w14:textId="77777777" w:rsidR="008E036C" w:rsidRPr="001726C8" w:rsidRDefault="008E036C" w:rsidP="008E0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CC5BB1">
        <w:rPr>
          <w:rFonts w:ascii="Times New Roman" w:hAnsi="Times New Roman" w:cs="Times New Roman"/>
          <w:b/>
          <w:sz w:val="26"/>
          <w:szCs w:val="28"/>
        </w:rPr>
        <w:t>0</w:t>
      </w:r>
      <w:r>
        <w:rPr>
          <w:rFonts w:ascii="Times New Roman" w:hAnsi="Times New Roman" w:cs="Times New Roman"/>
          <w:b/>
          <w:sz w:val="26"/>
          <w:szCs w:val="28"/>
        </w:rPr>
        <w:t>7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дека</w:t>
      </w:r>
      <w:r w:rsidRPr="00CC5BB1">
        <w:rPr>
          <w:rFonts w:ascii="Times New Roman" w:hAnsi="Times New Roman" w:cs="Times New Roman"/>
          <w:b/>
          <w:sz w:val="26"/>
          <w:szCs w:val="28"/>
        </w:rPr>
        <w:t>бря 2023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6FBE30CB" w14:textId="77777777" w:rsidR="008E036C" w:rsidRPr="001726C8" w:rsidRDefault="008E036C" w:rsidP="008E0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lastRenderedPageBreak/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6E62E191" w14:textId="77777777" w:rsidR="008E036C" w:rsidRPr="001726C8" w:rsidRDefault="008E036C" w:rsidP="008E0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2746166" w14:textId="77777777" w:rsidR="008E036C" w:rsidRPr="001726C8" w:rsidRDefault="008E036C" w:rsidP="008E0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25C96B49" w14:textId="77777777" w:rsidR="008E036C" w:rsidRPr="001726C8" w:rsidRDefault="008E036C" w:rsidP="008E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3B259235" w14:textId="77777777" w:rsidR="008E036C" w:rsidRPr="001726C8" w:rsidRDefault="008E036C" w:rsidP="008E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2B66C80F" w14:textId="77777777" w:rsidR="008E036C" w:rsidRPr="001726C8" w:rsidRDefault="008E036C" w:rsidP="008E03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2115A1E5" w14:textId="77777777" w:rsidR="008E036C" w:rsidRPr="00CC5BB1" w:rsidRDefault="008E036C" w:rsidP="008E036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2440A95B" w14:textId="74AF928E" w:rsidR="00080C06" w:rsidRPr="00CC5BB1" w:rsidRDefault="00080C06" w:rsidP="00080C0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bookmarkEnd w:id="0"/>
    </w:p>
    <w:p w14:paraId="7E6DCFF6" w14:textId="0D7000A7" w:rsidR="001339CB" w:rsidRPr="001339CB" w:rsidRDefault="001339CB" w:rsidP="0017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</w:pPr>
    </w:p>
    <w:sectPr w:rsidR="001339CB" w:rsidRPr="0013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8"/>
    <w:rsid w:val="00080C06"/>
    <w:rsid w:val="001339CB"/>
    <w:rsid w:val="001726C8"/>
    <w:rsid w:val="00717EA1"/>
    <w:rsid w:val="00791619"/>
    <w:rsid w:val="008E036C"/>
    <w:rsid w:val="00CC5BB1"/>
    <w:rsid w:val="00E2002E"/>
    <w:rsid w:val="00F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65C9"/>
  <w15:chartTrackingRefBased/>
  <w15:docId w15:val="{145BC91C-52DD-4391-B5C8-6DF9438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6C8"/>
    <w:rPr>
      <w:b/>
      <w:bCs/>
    </w:rPr>
  </w:style>
  <w:style w:type="paragraph" w:customStyle="1" w:styleId="ConsPlusNonformat">
    <w:name w:val="ConsPlusNonformat"/>
    <w:rsid w:val="00172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Света</cp:lastModifiedBy>
  <cp:revision>2</cp:revision>
  <dcterms:created xsi:type="dcterms:W3CDTF">2024-08-27T08:55:00Z</dcterms:created>
  <dcterms:modified xsi:type="dcterms:W3CDTF">2024-08-27T08:55:00Z</dcterms:modified>
</cp:coreProperties>
</file>